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3D" w:rsidRDefault="00A9543D" w:rsidP="00A9543D">
      <w:pPr>
        <w:rPr>
          <w:rFonts w:ascii="Calibri" w:hAnsi="Calibri"/>
          <w:noProof/>
          <w:sz w:val="16"/>
          <w:szCs w:val="16"/>
        </w:rPr>
      </w:pPr>
    </w:p>
    <w:p w:rsidR="005108FA" w:rsidRPr="007C2DE8" w:rsidRDefault="005B21A5" w:rsidP="005F4F25">
      <w:pPr>
        <w:rPr>
          <w:rFonts w:ascii="Calibri" w:hAnsi="Calibri"/>
          <w:sz w:val="20"/>
          <w:szCs w:val="20"/>
        </w:rPr>
      </w:pPr>
      <w:r w:rsidRPr="005F4F25">
        <w:rPr>
          <w:rFonts w:ascii="Calibri" w:hAnsi="Calibri"/>
          <w:noProof/>
          <w:sz w:val="16"/>
          <w:szCs w:val="16"/>
        </w:rPr>
        <w:t xml:space="preserve">Steinburg Sozial GmbH  </w:t>
      </w:r>
      <w:r w:rsidR="009A04BD">
        <w:rPr>
          <w:rFonts w:ascii="Calibri" w:hAnsi="Calibri"/>
          <w:sz w:val="16"/>
          <w:szCs w:val="16"/>
        </w:rPr>
        <w:t>Feldschmiede 6,</w:t>
      </w:r>
      <w:r w:rsidRPr="005F4F25">
        <w:rPr>
          <w:rFonts w:ascii="Calibri" w:hAnsi="Calibri"/>
          <w:noProof/>
          <w:sz w:val="16"/>
          <w:szCs w:val="16"/>
        </w:rPr>
        <w:t xml:space="preserve">  25524 Itzehoe</w:t>
      </w:r>
    </w:p>
    <w:p w:rsidR="005108FA" w:rsidRPr="007C2DE8" w:rsidRDefault="00A75228" w:rsidP="00A75228">
      <w:pPr>
        <w:tabs>
          <w:tab w:val="clear" w:pos="5387"/>
          <w:tab w:val="left" w:pos="5954"/>
        </w:tabs>
        <w:spacing w:before="0"/>
        <w:ind w:left="5387" w:firstLine="850"/>
        <w:rPr>
          <w:b/>
          <w:sz w:val="20"/>
          <w:szCs w:val="20"/>
        </w:rPr>
      </w:pPr>
      <w:r>
        <w:rPr>
          <w:b/>
          <w:sz w:val="20"/>
          <w:szCs w:val="20"/>
        </w:rPr>
        <w:t xml:space="preserve">Offene Ganztagsschule </w:t>
      </w:r>
      <w:r>
        <w:rPr>
          <w:b/>
          <w:sz w:val="20"/>
          <w:szCs w:val="20"/>
        </w:rPr>
        <w:br/>
        <w:t xml:space="preserve">               der G</w:t>
      </w:r>
      <w:r w:rsidR="009A04BD" w:rsidRPr="007C2DE8">
        <w:rPr>
          <w:b/>
          <w:sz w:val="20"/>
          <w:szCs w:val="20"/>
        </w:rPr>
        <w:t>rundschule</w:t>
      </w:r>
      <w:r>
        <w:rPr>
          <w:b/>
          <w:sz w:val="20"/>
          <w:szCs w:val="20"/>
        </w:rPr>
        <w:t xml:space="preserve"> </w:t>
      </w:r>
      <w:proofErr w:type="spellStart"/>
      <w:r w:rsidR="00861A92" w:rsidRPr="007C2DE8">
        <w:rPr>
          <w:b/>
          <w:sz w:val="20"/>
          <w:szCs w:val="20"/>
        </w:rPr>
        <w:t>Edendorf</w:t>
      </w:r>
      <w:proofErr w:type="spellEnd"/>
    </w:p>
    <w:p w:rsidR="005108FA" w:rsidRPr="007C2DE8" w:rsidRDefault="00861A92" w:rsidP="005B21A5">
      <w:pPr>
        <w:spacing w:before="120"/>
        <w:ind w:left="5387" w:firstLine="850"/>
        <w:rPr>
          <w:sz w:val="20"/>
          <w:szCs w:val="20"/>
        </w:rPr>
      </w:pPr>
      <w:r w:rsidRPr="007C2DE8">
        <w:rPr>
          <w:sz w:val="20"/>
          <w:szCs w:val="20"/>
        </w:rPr>
        <w:t>Obere Dorfstraße 8</w:t>
      </w:r>
    </w:p>
    <w:p w:rsidR="00410087" w:rsidRPr="007C2DE8" w:rsidRDefault="00410087" w:rsidP="005B21A5">
      <w:pPr>
        <w:spacing w:before="0"/>
        <w:ind w:left="5387" w:firstLine="850"/>
        <w:rPr>
          <w:sz w:val="20"/>
          <w:szCs w:val="20"/>
        </w:rPr>
      </w:pPr>
      <w:r w:rsidRPr="007C2DE8">
        <w:rPr>
          <w:sz w:val="20"/>
          <w:szCs w:val="20"/>
        </w:rPr>
        <w:t>25524 Itzehoe</w:t>
      </w:r>
    </w:p>
    <w:p w:rsidR="005108FA" w:rsidRPr="007C2DE8" w:rsidRDefault="00A75228" w:rsidP="005108FA">
      <w:pPr>
        <w:spacing w:before="0"/>
        <w:ind w:left="5387" w:firstLine="850"/>
        <w:rPr>
          <w:sz w:val="20"/>
          <w:szCs w:val="20"/>
        </w:rPr>
      </w:pPr>
      <w:r>
        <w:rPr>
          <w:sz w:val="20"/>
          <w:szCs w:val="20"/>
        </w:rPr>
        <w:t xml:space="preserve">Telefon </w:t>
      </w:r>
      <w:r w:rsidR="009A04BD" w:rsidRPr="007C2DE8">
        <w:rPr>
          <w:sz w:val="20"/>
          <w:szCs w:val="20"/>
        </w:rPr>
        <w:t>04821 –</w:t>
      </w:r>
      <w:r w:rsidR="005108FA" w:rsidRPr="007C2DE8">
        <w:rPr>
          <w:sz w:val="20"/>
          <w:szCs w:val="20"/>
        </w:rPr>
        <w:t xml:space="preserve"> 40 499 16</w:t>
      </w:r>
    </w:p>
    <w:p w:rsidR="00D47E88" w:rsidRPr="007C2DE8" w:rsidRDefault="007819D1" w:rsidP="00D47E88">
      <w:pPr>
        <w:spacing w:before="0"/>
        <w:ind w:left="5387" w:firstLine="850"/>
        <w:rPr>
          <w:sz w:val="20"/>
          <w:szCs w:val="20"/>
        </w:rPr>
      </w:pPr>
      <w:hyperlink r:id="rId8" w:history="1">
        <w:r w:rsidR="00D47E88" w:rsidRPr="007C2DE8">
          <w:rPr>
            <w:rStyle w:val="Hyperlink"/>
            <w:color w:val="auto"/>
            <w:sz w:val="20"/>
            <w:szCs w:val="20"/>
            <w:u w:val="none"/>
          </w:rPr>
          <w:t>kersten@steinburg-sozial.de</w:t>
        </w:r>
      </w:hyperlink>
    </w:p>
    <w:p w:rsidR="00CF16BC" w:rsidRPr="007C2DE8" w:rsidRDefault="007819D1" w:rsidP="00D47E88">
      <w:pPr>
        <w:spacing w:before="0"/>
        <w:ind w:left="5387" w:firstLine="850"/>
        <w:rPr>
          <w:sz w:val="20"/>
          <w:szCs w:val="20"/>
        </w:rPr>
      </w:pPr>
      <w:hyperlink r:id="rId9" w:history="1">
        <w:r w:rsidR="00AB6701" w:rsidRPr="007C2DE8">
          <w:rPr>
            <w:rStyle w:val="Hyperlink"/>
            <w:color w:val="auto"/>
            <w:sz w:val="20"/>
            <w:szCs w:val="20"/>
            <w:u w:val="none"/>
          </w:rPr>
          <w:t>www.steinburg-sozial.de</w:t>
        </w:r>
      </w:hyperlink>
    </w:p>
    <w:p w:rsidR="002A21DC" w:rsidRDefault="00A75228" w:rsidP="00A75228">
      <w:pPr>
        <w:spacing w:after="120"/>
        <w:rPr>
          <w:rFonts w:eastAsia="Times New Roman" w:cs="Arial"/>
          <w:szCs w:val="18"/>
        </w:rPr>
      </w:pPr>
      <w:r w:rsidRPr="00A75228">
        <w:rPr>
          <w:rFonts w:asciiTheme="majorHAnsi" w:eastAsia="Times New Roman" w:hAnsiTheme="majorHAnsi" w:cstheme="majorHAnsi"/>
          <w:b/>
          <w:sz w:val="24"/>
        </w:rPr>
        <w:tab/>
      </w:r>
      <w:r w:rsidRPr="00A75228">
        <w:rPr>
          <w:rFonts w:asciiTheme="majorHAnsi" w:eastAsia="Times New Roman" w:hAnsiTheme="majorHAnsi" w:cstheme="majorHAnsi"/>
          <w:b/>
          <w:sz w:val="24"/>
        </w:rPr>
        <w:tab/>
      </w:r>
      <w:r w:rsidRPr="00A75228">
        <w:rPr>
          <w:rFonts w:eastAsia="Times New Roman" w:cs="Arial"/>
          <w:szCs w:val="18"/>
        </w:rPr>
        <w:t xml:space="preserve">       </w:t>
      </w:r>
      <w:r>
        <w:rPr>
          <w:rFonts w:eastAsia="Times New Roman" w:cs="Arial"/>
          <w:szCs w:val="18"/>
        </w:rPr>
        <w:t xml:space="preserve">    STEINBURG</w:t>
      </w:r>
      <w:r w:rsidRPr="00A75228">
        <w:rPr>
          <w:rFonts w:eastAsia="Times New Roman" w:cs="Arial"/>
          <w:szCs w:val="18"/>
        </w:rPr>
        <w:t xml:space="preserve"> SOZIAL GMBH</w:t>
      </w:r>
      <w:r>
        <w:rPr>
          <w:rFonts w:eastAsia="Times New Roman" w:cs="Arial"/>
          <w:szCs w:val="18"/>
        </w:rPr>
        <w:br/>
      </w:r>
      <w:r>
        <w:rPr>
          <w:rFonts w:eastAsia="Times New Roman" w:cs="Arial"/>
          <w:szCs w:val="18"/>
        </w:rPr>
        <w:tab/>
      </w:r>
      <w:r>
        <w:rPr>
          <w:rFonts w:eastAsia="Times New Roman" w:cs="Arial"/>
          <w:szCs w:val="18"/>
        </w:rPr>
        <w:tab/>
        <w:t xml:space="preserve">           Telefon 04821 – 178 66 53</w:t>
      </w:r>
      <w:r>
        <w:rPr>
          <w:rFonts w:eastAsia="Times New Roman" w:cs="Arial"/>
          <w:szCs w:val="18"/>
        </w:rPr>
        <w:br/>
      </w:r>
      <w:r w:rsidRPr="00A75228">
        <w:rPr>
          <w:rFonts w:eastAsia="Times New Roman" w:cs="Arial"/>
          <w:szCs w:val="18"/>
        </w:rPr>
        <w:tab/>
      </w:r>
      <w:r w:rsidRPr="00A75228">
        <w:rPr>
          <w:rFonts w:eastAsia="Times New Roman" w:cs="Arial"/>
          <w:szCs w:val="18"/>
        </w:rPr>
        <w:tab/>
        <w:t xml:space="preserve">           </w:t>
      </w:r>
      <w:hyperlink r:id="rId10" w:history="1">
        <w:r w:rsidRPr="00A75228">
          <w:rPr>
            <w:rStyle w:val="Hyperlink"/>
            <w:rFonts w:eastAsia="Times New Roman" w:cs="Arial"/>
            <w:color w:val="auto"/>
            <w:szCs w:val="18"/>
            <w:u w:val="none"/>
          </w:rPr>
          <w:t>Hintz@steinburg-sozial.de</w:t>
        </w:r>
      </w:hyperlink>
      <w:r w:rsidRPr="00A75228">
        <w:rPr>
          <w:rFonts w:eastAsia="Times New Roman" w:cs="Arial"/>
          <w:szCs w:val="18"/>
        </w:rPr>
        <w:br/>
        <w:t xml:space="preserve"> </w:t>
      </w:r>
      <w:r w:rsidRPr="00A75228">
        <w:rPr>
          <w:rFonts w:eastAsia="Times New Roman" w:cs="Arial"/>
          <w:szCs w:val="18"/>
        </w:rPr>
        <w:tab/>
      </w:r>
      <w:r w:rsidRPr="00A75228">
        <w:rPr>
          <w:rFonts w:eastAsia="Times New Roman" w:cs="Arial"/>
          <w:szCs w:val="18"/>
        </w:rPr>
        <w:tab/>
        <w:t xml:space="preserve">           </w:t>
      </w:r>
      <w:hyperlink r:id="rId11" w:history="1">
        <w:r w:rsidRPr="00A75228">
          <w:rPr>
            <w:rStyle w:val="Hyperlink"/>
            <w:rFonts w:eastAsia="Times New Roman" w:cs="Arial"/>
            <w:color w:val="auto"/>
            <w:szCs w:val="18"/>
            <w:u w:val="none"/>
          </w:rPr>
          <w:t>www.steinburg-sozial.de</w:t>
        </w:r>
      </w:hyperlink>
      <w:r w:rsidRPr="00A75228">
        <w:rPr>
          <w:rFonts w:eastAsia="Times New Roman" w:cs="Arial"/>
          <w:szCs w:val="18"/>
        </w:rPr>
        <w:br/>
      </w:r>
    </w:p>
    <w:p w:rsidR="00A75228" w:rsidRPr="00E97B7C" w:rsidRDefault="00A75228" w:rsidP="00A75228">
      <w:pPr>
        <w:jc w:val="center"/>
        <w:rPr>
          <w:rFonts w:ascii="Calibri" w:eastAsia="Times New Roman" w:hAnsi="Calibri" w:cs="Calibri"/>
          <w:b/>
          <w:sz w:val="32"/>
          <w:szCs w:val="32"/>
        </w:rPr>
      </w:pPr>
      <w:r w:rsidRPr="00E97B7C">
        <w:rPr>
          <w:rFonts w:ascii="Calibri" w:eastAsia="Times New Roman" w:hAnsi="Calibri" w:cs="Calibri"/>
          <w:b/>
          <w:noProof/>
          <w:sz w:val="32"/>
          <w:szCs w:val="32"/>
        </w:rPr>
        <mc:AlternateContent>
          <mc:Choice Requires="wps">
            <w:drawing>
              <wp:anchor distT="0" distB="0" distL="114300" distR="114300" simplePos="0" relativeHeight="251659264" behindDoc="0" locked="0" layoutInCell="1" allowOverlap="1" wp14:anchorId="58C70CBC" wp14:editId="6740613C">
                <wp:simplePos x="0" y="0"/>
                <wp:positionH relativeFrom="column">
                  <wp:posOffset>4000500</wp:posOffset>
                </wp:positionH>
                <wp:positionV relativeFrom="paragraph">
                  <wp:posOffset>-457200</wp:posOffset>
                </wp:positionV>
                <wp:extent cx="264791" cy="414652"/>
                <wp:effectExtent l="0" t="0" r="0" b="4448"/>
                <wp:wrapNone/>
                <wp:docPr id="3" name="Textfeld 3"/>
                <wp:cNvGraphicFramePr/>
                <a:graphic xmlns:a="http://schemas.openxmlformats.org/drawingml/2006/main">
                  <a:graphicData uri="http://schemas.microsoft.com/office/word/2010/wordprocessingShape">
                    <wps:wsp>
                      <wps:cNvSpPr txBox="1"/>
                      <wps:spPr>
                        <a:xfrm>
                          <a:off x="0" y="0"/>
                          <a:ext cx="264791" cy="414652"/>
                        </a:xfrm>
                        <a:prstGeom prst="rect">
                          <a:avLst/>
                        </a:prstGeom>
                        <a:noFill/>
                        <a:ln>
                          <a:noFill/>
                          <a:prstDash/>
                        </a:ln>
                      </wps:spPr>
                      <wps:txbx>
                        <w:txbxContent>
                          <w:p w:rsidR="00F87827" w:rsidRDefault="00F87827" w:rsidP="00A75228"/>
                        </w:txbxContent>
                      </wps:txbx>
                      <wps:bodyPr vert="horz" wrap="none" lIns="91440" tIns="45720" rIns="91440" bIns="45720" anchor="t" anchorCtr="0" compatLnSpc="0">
                        <a:spAutoFit/>
                      </wps:bodyPr>
                    </wps:wsp>
                  </a:graphicData>
                </a:graphic>
              </wp:anchor>
            </w:drawing>
          </mc:Choice>
          <mc:Fallback>
            <w:pict>
              <v:shapetype w14:anchorId="58C70CBC" id="_x0000_t202" coordsize="21600,21600" o:spt="202" path="m,l,21600r21600,l21600,xe">
                <v:stroke joinstyle="miter"/>
                <v:path gradientshapeok="t" o:connecttype="rect"/>
              </v:shapetype>
              <v:shape id="Textfeld 3" o:spid="_x0000_s1026" type="#_x0000_t202" style="position:absolute;left:0;text-align:left;margin-left:315pt;margin-top:-36pt;width:20.85pt;height:32.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" filled="f" stroked="f">
                <v:textbox style="mso-fit-shape-to-text:t">
                  <w:txbxContent>
                    <w:p w:rsidR="00F87827" w:rsidRDefault="00F87827" w:rsidP="00A75228"/>
                  </w:txbxContent>
                </v:textbox>
              </v:shape>
            </w:pict>
          </mc:Fallback>
        </mc:AlternateContent>
      </w:r>
      <w:r w:rsidRPr="00E97B7C">
        <w:rPr>
          <w:rFonts w:ascii="Calibri" w:eastAsia="Times New Roman" w:hAnsi="Calibri" w:cs="Calibri"/>
          <w:b/>
          <w:sz w:val="32"/>
          <w:szCs w:val="32"/>
        </w:rPr>
        <w:t xml:space="preserve"> Anmeldung für die </w:t>
      </w:r>
      <w:r>
        <w:rPr>
          <w:rFonts w:ascii="Calibri" w:eastAsia="Times New Roman" w:hAnsi="Calibri" w:cs="Calibri"/>
          <w:b/>
          <w:sz w:val="32"/>
          <w:szCs w:val="32"/>
        </w:rPr>
        <w:t>Projektkurse</w:t>
      </w:r>
    </w:p>
    <w:p w:rsidR="00A75228" w:rsidRPr="00E97B7C" w:rsidRDefault="00A75228" w:rsidP="00A75228">
      <w:pPr>
        <w:pBdr>
          <w:bottom w:val="single" w:sz="12" w:space="1" w:color="auto"/>
        </w:pBdr>
        <w:jc w:val="center"/>
        <w:rPr>
          <w:rFonts w:ascii="Calibri" w:eastAsia="Times New Roman" w:hAnsi="Calibri" w:cs="Calibri"/>
          <w:sz w:val="24"/>
        </w:rPr>
      </w:pPr>
      <w:r w:rsidRPr="00E97B7C">
        <w:rPr>
          <w:rFonts w:ascii="Calibri" w:eastAsia="Times New Roman" w:hAnsi="Calibri" w:cs="Calibri"/>
          <w:sz w:val="24"/>
        </w:rPr>
        <w:t xml:space="preserve">Gültigkeit: </w:t>
      </w:r>
      <w:r>
        <w:rPr>
          <w:rFonts w:ascii="Calibri" w:eastAsia="Times New Roman" w:hAnsi="Calibri" w:cs="Calibri"/>
          <w:sz w:val="24"/>
        </w:rPr>
        <w:t xml:space="preserve">1. Halbjahr </w:t>
      </w:r>
      <w:r w:rsidRPr="00E97B7C">
        <w:rPr>
          <w:rFonts w:ascii="Calibri" w:eastAsia="Times New Roman" w:hAnsi="Calibri" w:cs="Calibri"/>
          <w:sz w:val="24"/>
        </w:rPr>
        <w:t>20</w:t>
      </w:r>
      <w:r>
        <w:rPr>
          <w:rFonts w:ascii="Calibri" w:eastAsia="Times New Roman" w:hAnsi="Calibri" w:cs="Calibri"/>
          <w:sz w:val="24"/>
        </w:rPr>
        <w:t>21/ 2022</w:t>
      </w:r>
    </w:p>
    <w:p w:rsidR="00A75228" w:rsidRPr="00E97B7C" w:rsidRDefault="00A75228" w:rsidP="00A75228">
      <w:pPr>
        <w:jc w:val="center"/>
        <w:rPr>
          <w:rFonts w:ascii="Calibri" w:eastAsia="Times New Roman" w:hAnsi="Calibri" w:cs="Calibri"/>
          <w:sz w:val="24"/>
        </w:rPr>
      </w:pPr>
    </w:p>
    <w:p w:rsidR="00A75228" w:rsidRPr="00E97B7C" w:rsidRDefault="00A75228" w:rsidP="00A75228">
      <w:pPr>
        <w:spacing w:after="240"/>
        <w:rPr>
          <w:rFonts w:ascii="Calibri" w:eastAsia="Times New Roman" w:hAnsi="Calibri" w:cs="Calibri"/>
        </w:rPr>
      </w:pPr>
      <w:r w:rsidRPr="00E97B7C">
        <w:rPr>
          <w:rFonts w:ascii="Calibri" w:eastAsia="Times New Roman" w:hAnsi="Calibri" w:cs="Calibri"/>
        </w:rPr>
        <w:t>Name des Kindes: ………….……………………………………………………………………………………………………</w:t>
      </w:r>
      <w:r>
        <w:rPr>
          <w:rFonts w:ascii="Calibri" w:eastAsia="Times New Roman" w:hAnsi="Calibri" w:cs="Calibri"/>
        </w:rPr>
        <w:t>………………………………………………</w:t>
      </w:r>
      <w:r w:rsidRPr="00E97B7C">
        <w:rPr>
          <w:rFonts w:ascii="Calibri" w:eastAsia="Times New Roman" w:hAnsi="Calibri" w:cs="Calibri"/>
        </w:rPr>
        <w:t>……</w:t>
      </w:r>
      <w:r>
        <w:rPr>
          <w:rFonts w:ascii="Calibri" w:eastAsia="Times New Roman" w:hAnsi="Calibri" w:cs="Calibri"/>
        </w:rPr>
        <w:t>..</w:t>
      </w:r>
      <w:r w:rsidRPr="00E97B7C">
        <w:rPr>
          <w:rFonts w:ascii="Calibri" w:eastAsia="Times New Roman" w:hAnsi="Calibri" w:cs="Calibri"/>
        </w:rPr>
        <w:t>…..</w:t>
      </w:r>
    </w:p>
    <w:p w:rsidR="00A75228" w:rsidRPr="00E97B7C" w:rsidRDefault="00A75228" w:rsidP="00A75228">
      <w:pPr>
        <w:spacing w:after="240"/>
        <w:rPr>
          <w:rFonts w:ascii="Calibri" w:hAnsi="Calibri" w:cs="Calibri"/>
        </w:rPr>
      </w:pPr>
      <w:r w:rsidRPr="00E97B7C">
        <w:rPr>
          <w:rFonts w:ascii="Calibri" w:eastAsia="Times New Roman" w:hAnsi="Calibri" w:cs="Calibri"/>
        </w:rPr>
        <w:t>Klasse / Klassenstufe: …………………………………………………………………………………………………</w:t>
      </w:r>
      <w:r>
        <w:rPr>
          <w:rFonts w:ascii="Calibri" w:eastAsia="Times New Roman" w:hAnsi="Calibri" w:cs="Calibri"/>
        </w:rPr>
        <w:t>……………………………………………..</w:t>
      </w:r>
      <w:r w:rsidRPr="00E97B7C">
        <w:rPr>
          <w:rFonts w:ascii="Calibri" w:eastAsia="Times New Roman" w:hAnsi="Calibri" w:cs="Calibri"/>
        </w:rPr>
        <w:t>……………………</w:t>
      </w:r>
    </w:p>
    <w:p w:rsidR="00A75228" w:rsidRPr="00E97B7C" w:rsidRDefault="00A75228" w:rsidP="00A75228">
      <w:pPr>
        <w:spacing w:after="240"/>
        <w:rPr>
          <w:rFonts w:ascii="Calibri" w:eastAsia="Times New Roman" w:hAnsi="Calibri" w:cs="Calibri"/>
        </w:rPr>
      </w:pPr>
      <w:r w:rsidRPr="00E97B7C">
        <w:rPr>
          <w:rFonts w:ascii="Calibri" w:eastAsia="Times New Roman" w:hAnsi="Calibri" w:cs="Calibri"/>
        </w:rPr>
        <w:t>Name der/des Erziehungsberechtigten: …………………………………………………………</w:t>
      </w:r>
      <w:r>
        <w:rPr>
          <w:rFonts w:ascii="Calibri" w:eastAsia="Times New Roman" w:hAnsi="Calibri" w:cs="Calibri"/>
        </w:rPr>
        <w:t>……………………………………………..</w:t>
      </w:r>
      <w:r w:rsidRPr="00E97B7C">
        <w:rPr>
          <w:rFonts w:ascii="Calibri" w:eastAsia="Times New Roman" w:hAnsi="Calibri" w:cs="Calibri"/>
        </w:rPr>
        <w:t>…………………………</w:t>
      </w:r>
      <w:r>
        <w:rPr>
          <w:rFonts w:ascii="Calibri" w:eastAsia="Times New Roman" w:hAnsi="Calibri" w:cs="Calibri"/>
        </w:rPr>
        <w:t>.</w:t>
      </w:r>
      <w:r w:rsidRPr="00E97B7C">
        <w:rPr>
          <w:rFonts w:ascii="Calibri" w:eastAsia="Times New Roman" w:hAnsi="Calibri" w:cs="Calibri"/>
        </w:rPr>
        <w:t>…….</w:t>
      </w:r>
    </w:p>
    <w:p w:rsidR="00A75228" w:rsidRPr="00E97B7C" w:rsidRDefault="00A75228" w:rsidP="00A75228">
      <w:pPr>
        <w:spacing w:after="240"/>
        <w:rPr>
          <w:rFonts w:ascii="Calibri" w:eastAsia="Times New Roman" w:hAnsi="Calibri" w:cs="Calibri"/>
        </w:rPr>
      </w:pPr>
      <w:r w:rsidRPr="00E97B7C">
        <w:rPr>
          <w:rFonts w:ascii="Calibri" w:eastAsia="Times New Roman" w:hAnsi="Calibri" w:cs="Calibri"/>
        </w:rPr>
        <w:t>Adresse: …………………………………………………………………</w:t>
      </w:r>
      <w:r>
        <w:rPr>
          <w:rFonts w:ascii="Calibri" w:eastAsia="Times New Roman" w:hAnsi="Calibri" w:cs="Calibri"/>
        </w:rPr>
        <w:t>……………………………………………..</w:t>
      </w:r>
      <w:r w:rsidRPr="00E97B7C">
        <w:rPr>
          <w:rFonts w:ascii="Calibri" w:eastAsia="Times New Roman" w:hAnsi="Calibri" w:cs="Calibri"/>
        </w:rPr>
        <w:t>……………………………………………………………………</w:t>
      </w:r>
      <w:r>
        <w:rPr>
          <w:rFonts w:ascii="Calibri" w:eastAsia="Times New Roman" w:hAnsi="Calibri" w:cs="Calibri"/>
        </w:rPr>
        <w:t>.</w:t>
      </w:r>
      <w:r w:rsidRPr="00E97B7C">
        <w:rPr>
          <w:rFonts w:ascii="Calibri" w:eastAsia="Times New Roman" w:hAnsi="Calibri" w:cs="Calibri"/>
        </w:rPr>
        <w:t>….</w:t>
      </w:r>
    </w:p>
    <w:p w:rsidR="00A75228" w:rsidRPr="00E97B7C" w:rsidRDefault="00A75228" w:rsidP="00A75228">
      <w:pPr>
        <w:spacing w:after="240"/>
        <w:rPr>
          <w:rFonts w:ascii="Calibri" w:eastAsia="Times New Roman" w:hAnsi="Calibri" w:cs="Calibri"/>
        </w:rPr>
      </w:pPr>
      <w:r w:rsidRPr="00E97B7C">
        <w:rPr>
          <w:rFonts w:ascii="Calibri" w:eastAsia="Times New Roman" w:hAnsi="Calibri" w:cs="Calibri"/>
        </w:rPr>
        <w:t>Tel.: …………………………</w:t>
      </w:r>
      <w:r>
        <w:rPr>
          <w:rFonts w:ascii="Calibri" w:eastAsia="Times New Roman" w:hAnsi="Calibri" w:cs="Calibri"/>
        </w:rPr>
        <w:t>…………..</w:t>
      </w:r>
      <w:r w:rsidRPr="00E97B7C">
        <w:rPr>
          <w:rFonts w:ascii="Calibri" w:eastAsia="Times New Roman" w:hAnsi="Calibri" w:cs="Calibri"/>
        </w:rPr>
        <w:t>………………………………… Mobil: …………………………</w:t>
      </w:r>
      <w:r>
        <w:rPr>
          <w:rFonts w:ascii="Calibri" w:eastAsia="Times New Roman" w:hAnsi="Calibri" w:cs="Calibri"/>
        </w:rPr>
        <w:t>……</w:t>
      </w:r>
      <w:r w:rsidRPr="00E97B7C">
        <w:rPr>
          <w:rFonts w:ascii="Calibri" w:eastAsia="Times New Roman" w:hAnsi="Calibri" w:cs="Calibri"/>
        </w:rPr>
        <w:t>………………</w:t>
      </w:r>
      <w:r>
        <w:rPr>
          <w:rFonts w:ascii="Calibri" w:eastAsia="Times New Roman" w:hAnsi="Calibri" w:cs="Calibri"/>
        </w:rPr>
        <w:t>…   /………………….….</w:t>
      </w:r>
      <w:r w:rsidRPr="00E97B7C">
        <w:rPr>
          <w:rFonts w:ascii="Calibri" w:eastAsia="Times New Roman" w:hAnsi="Calibri" w:cs="Calibri"/>
        </w:rPr>
        <w:t>………………………….…</w:t>
      </w:r>
    </w:p>
    <w:p w:rsidR="00A75228" w:rsidRPr="00E97B7C" w:rsidRDefault="00A75228" w:rsidP="00A75228">
      <w:pPr>
        <w:spacing w:after="240" w:line="480" w:lineRule="auto"/>
        <w:rPr>
          <w:rFonts w:ascii="Calibri" w:eastAsia="Times New Roman" w:hAnsi="Calibri" w:cs="Calibri"/>
        </w:rPr>
      </w:pPr>
      <w:r w:rsidRPr="00E97B7C">
        <w:rPr>
          <w:rFonts w:ascii="Calibri" w:eastAsia="Times New Roman" w:hAnsi="Calibri" w:cs="Calibri"/>
          <w:noProof/>
        </w:rPr>
        <mc:AlternateContent>
          <mc:Choice Requires="wps">
            <w:drawing>
              <wp:anchor distT="45720" distB="45720" distL="114300" distR="114300" simplePos="0" relativeHeight="251660288" behindDoc="1" locked="0" layoutInCell="1" allowOverlap="1" wp14:anchorId="2BDF2BF1" wp14:editId="2BA57AAB">
                <wp:simplePos x="0" y="0"/>
                <wp:positionH relativeFrom="page">
                  <wp:posOffset>5169536</wp:posOffset>
                </wp:positionH>
                <wp:positionV relativeFrom="paragraph">
                  <wp:posOffset>96519</wp:posOffset>
                </wp:positionV>
                <wp:extent cx="2390775" cy="485775"/>
                <wp:effectExtent l="0" t="476250" r="0" b="4667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78386">
                          <a:off x="0" y="0"/>
                          <a:ext cx="2390775" cy="485775"/>
                        </a:xfrm>
                        <a:prstGeom prst="rect">
                          <a:avLst/>
                        </a:prstGeom>
                        <a:solidFill>
                          <a:srgbClr val="FFFFFF"/>
                        </a:solidFill>
                        <a:ln w="9525">
                          <a:noFill/>
                          <a:miter lim="800000"/>
                          <a:headEnd/>
                          <a:tailEnd/>
                        </a:ln>
                      </wps:spPr>
                      <wps:txbx>
                        <w:txbxContent>
                          <w:p w:rsidR="00F87827" w:rsidRPr="00126B6E" w:rsidRDefault="00F87827" w:rsidP="00A75228">
                            <w:pPr>
                              <w:jc w:val="center"/>
                              <w:rPr>
                                <w:rFonts w:ascii="Bradley Hand ITC" w:hAnsi="Bradley Hand ITC"/>
                                <w:b/>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F2BF1" id="Textfeld 2" o:spid="_x0000_s1027" type="#_x0000_t202" style="position:absolute;margin-left:407.05pt;margin-top:7.6pt;width:188.25pt;height:38.25pt;rotation:-1552782fd;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" stroked="f">
                <v:textbox>
                  <w:txbxContent>
                    <w:p w:rsidR="00F87827" w:rsidRPr="00126B6E" w:rsidRDefault="00F87827" w:rsidP="00A75228">
                      <w:pPr>
                        <w:jc w:val="center"/>
                        <w:rPr>
                          <w:rFonts w:ascii="Bradley Hand ITC" w:hAnsi="Bradley Hand ITC"/>
                          <w:b/>
                          <w:szCs w:val="18"/>
                        </w:rPr>
                      </w:pPr>
                    </w:p>
                  </w:txbxContent>
                </v:textbox>
                <w10:wrap anchorx="page"/>
              </v:shape>
            </w:pict>
          </mc:Fallback>
        </mc:AlternateContent>
      </w:r>
      <w:r w:rsidRPr="00E97B7C">
        <w:rPr>
          <w:rFonts w:ascii="Calibri" w:eastAsia="Times New Roman" w:hAnsi="Calibri" w:cs="Calibri"/>
        </w:rPr>
        <w:t>E-Mail ……………………………………………………………………………………………………………</w:t>
      </w:r>
      <w:r>
        <w:rPr>
          <w:rFonts w:ascii="Calibri" w:eastAsia="Times New Roman" w:hAnsi="Calibri" w:cs="Calibri"/>
        </w:rPr>
        <w:t>………………………………………………..</w:t>
      </w:r>
      <w:r w:rsidRPr="00E97B7C">
        <w:rPr>
          <w:rFonts w:ascii="Calibri" w:eastAsia="Times New Roman" w:hAnsi="Calibri" w:cs="Calibri"/>
        </w:rPr>
        <w:t>……………………………….</w:t>
      </w:r>
    </w:p>
    <w:p w:rsidR="00A75228" w:rsidRPr="00E97B7C" w:rsidRDefault="00A75228" w:rsidP="00A75228">
      <w:pPr>
        <w:spacing w:line="480" w:lineRule="auto"/>
        <w:rPr>
          <w:rFonts w:ascii="Calibri" w:eastAsia="Times New Roman" w:hAnsi="Calibri" w:cs="Calibri"/>
        </w:rPr>
      </w:pPr>
      <w:r>
        <w:rPr>
          <w:rFonts w:ascii="Calibri" w:eastAsia="Times New Roman" w:hAnsi="Calibri" w:cs="Calibri"/>
        </w:rPr>
        <w:t xml:space="preserve">Mein Kind                   </w:t>
      </w:r>
      <w:r w:rsidRPr="00C4345D">
        <w:rPr>
          <w:rFonts w:ascii="Calibri" w:eastAsia="Times New Roman" w:hAnsi="Calibri" w:cs="Calibri"/>
          <w:sz w:val="24"/>
        </w:rPr>
        <w:t>□</w:t>
      </w:r>
      <w:r>
        <w:rPr>
          <w:rFonts w:ascii="Calibri" w:eastAsia="Times New Roman" w:hAnsi="Calibri" w:cs="Calibri"/>
          <w:sz w:val="24"/>
        </w:rPr>
        <w:t xml:space="preserve">     </w:t>
      </w:r>
      <w:r w:rsidRPr="00E97B7C">
        <w:rPr>
          <w:rFonts w:ascii="Calibri" w:eastAsia="Times New Roman" w:hAnsi="Calibri" w:cs="Calibri"/>
        </w:rPr>
        <w:t>darf alleine nach Hause gehen.</w:t>
      </w:r>
      <w:r w:rsidRPr="00E97B7C">
        <w:rPr>
          <w:rFonts w:ascii="Calibri" w:eastAsia="Times New Roman" w:hAnsi="Calibri" w:cs="Calibri"/>
        </w:rPr>
        <w:tab/>
      </w:r>
      <w:r w:rsidRPr="00CF5767">
        <w:rPr>
          <w:rFonts w:ascii="Calibri" w:eastAsia="Times New Roman" w:hAnsi="Calibri" w:cs="Calibri"/>
          <w:sz w:val="24"/>
        </w:rPr>
        <w:t xml:space="preserve">□ </w:t>
      </w:r>
      <w:r>
        <w:rPr>
          <w:rFonts w:ascii="Calibri" w:eastAsia="Times New Roman" w:hAnsi="Calibri" w:cs="Calibri"/>
        </w:rPr>
        <w:t xml:space="preserve">      </w:t>
      </w:r>
      <w:r w:rsidRPr="00E97B7C">
        <w:rPr>
          <w:rFonts w:ascii="Calibri" w:eastAsia="Times New Roman" w:hAnsi="Calibri" w:cs="Calibri"/>
        </w:rPr>
        <w:t>wird abgeholt.</w:t>
      </w:r>
    </w:p>
    <w:p w:rsidR="00A75228" w:rsidRPr="00E97B7C" w:rsidRDefault="00A75228" w:rsidP="00A75228">
      <w:pPr>
        <w:rPr>
          <w:rFonts w:ascii="Calibri" w:eastAsia="Times New Roman" w:hAnsi="Calibri" w:cs="Calibri"/>
        </w:rPr>
      </w:pPr>
      <w:r w:rsidRPr="00E97B7C">
        <w:rPr>
          <w:rFonts w:ascii="Calibri" w:eastAsia="Times New Roman" w:hAnsi="Calibri" w:cs="Calibri"/>
        </w:rPr>
        <w:t xml:space="preserve">Eine Beschreibung unserer </w:t>
      </w:r>
      <w:r>
        <w:rPr>
          <w:rFonts w:ascii="Calibri" w:eastAsia="Times New Roman" w:hAnsi="Calibri" w:cs="Calibri"/>
        </w:rPr>
        <w:t>Projektkurse</w:t>
      </w:r>
      <w:r w:rsidRPr="00E97B7C">
        <w:rPr>
          <w:rFonts w:ascii="Calibri" w:eastAsia="Times New Roman" w:hAnsi="Calibri" w:cs="Calibri"/>
        </w:rPr>
        <w:t xml:space="preserve"> </w:t>
      </w:r>
      <w:r>
        <w:rPr>
          <w:rFonts w:ascii="Calibri" w:eastAsia="Times New Roman" w:hAnsi="Calibri" w:cs="Calibri"/>
        </w:rPr>
        <w:t xml:space="preserve">finden Sie in unserem Flyer. </w:t>
      </w:r>
    </w:p>
    <w:p w:rsidR="00A75228" w:rsidRPr="00E97B7C" w:rsidRDefault="00A75228" w:rsidP="00A75228">
      <w:pPr>
        <w:spacing w:line="480" w:lineRule="auto"/>
        <w:rPr>
          <w:rFonts w:ascii="Calibri" w:eastAsia="Times New Roman" w:hAnsi="Calibri" w:cs="Calibri"/>
        </w:rPr>
      </w:pPr>
      <w:r w:rsidRPr="00E97B7C">
        <w:rPr>
          <w:rFonts w:ascii="Calibri" w:eastAsia="Times New Roman" w:hAnsi="Calibri" w:cs="Calibri"/>
        </w:rPr>
        <w:t xml:space="preserve">Ich melde mein Kind zu den genannten Bedingungen für umseitige/n </w:t>
      </w:r>
      <w:r>
        <w:rPr>
          <w:rFonts w:ascii="Calibri" w:eastAsia="Times New Roman" w:hAnsi="Calibri" w:cs="Calibri"/>
        </w:rPr>
        <w:t>Projekt</w:t>
      </w:r>
      <w:r w:rsidRPr="00E97B7C">
        <w:rPr>
          <w:rFonts w:ascii="Calibri" w:eastAsia="Times New Roman" w:hAnsi="Calibri" w:cs="Calibri"/>
        </w:rPr>
        <w:t>kurs/e an und zahle:</w:t>
      </w:r>
    </w:p>
    <w:p w:rsidR="00A75228" w:rsidRPr="00E97B7C" w:rsidRDefault="00A75228" w:rsidP="00A75228">
      <w:pPr>
        <w:pStyle w:val="Listenabsatz"/>
        <w:numPr>
          <w:ilvl w:val="0"/>
          <w:numId w:val="2"/>
        </w:numPr>
        <w:tabs>
          <w:tab w:val="clear" w:pos="5387"/>
        </w:tabs>
        <w:suppressAutoHyphens/>
        <w:autoSpaceDN w:val="0"/>
        <w:spacing w:before="0" w:line="276" w:lineRule="auto"/>
        <w:contextualSpacing w:val="0"/>
        <w:textAlignment w:val="baseline"/>
        <w:rPr>
          <w:rFonts w:eastAsia="Times New Roman" w:cs="Calibri"/>
        </w:rPr>
      </w:pPr>
      <w:r>
        <w:rPr>
          <w:rFonts w:eastAsia="Times New Roman" w:cs="Calibri"/>
        </w:rPr>
        <w:t>Kursgebühr von 1</w:t>
      </w:r>
      <w:r w:rsidRPr="00E97B7C">
        <w:rPr>
          <w:rFonts w:eastAsia="Times New Roman" w:cs="Calibri"/>
        </w:rPr>
        <w:t xml:space="preserve">0,- €/ pro Schulhalbjahr </w:t>
      </w:r>
      <w:r>
        <w:rPr>
          <w:rFonts w:eastAsia="Times New Roman" w:cs="Calibri"/>
        </w:rPr>
        <w:t>Kursdauer 0,5 Stunden</w:t>
      </w:r>
      <w:r w:rsidRPr="00E97B7C">
        <w:rPr>
          <w:rFonts w:eastAsia="Times New Roman" w:cs="Calibri"/>
        </w:rPr>
        <w:t xml:space="preserve"> </w:t>
      </w:r>
    </w:p>
    <w:p w:rsidR="00A75228" w:rsidRPr="00E97B7C" w:rsidRDefault="00A75228" w:rsidP="00A75228">
      <w:pPr>
        <w:pStyle w:val="Listenabsatz"/>
        <w:numPr>
          <w:ilvl w:val="0"/>
          <w:numId w:val="2"/>
        </w:numPr>
        <w:tabs>
          <w:tab w:val="clear" w:pos="5387"/>
        </w:tabs>
        <w:suppressAutoHyphens/>
        <w:autoSpaceDN w:val="0"/>
        <w:spacing w:before="0" w:line="276" w:lineRule="auto"/>
        <w:contextualSpacing w:val="0"/>
        <w:textAlignment w:val="baseline"/>
        <w:rPr>
          <w:rFonts w:eastAsia="Times New Roman" w:cs="Calibri"/>
        </w:rPr>
      </w:pPr>
      <w:r w:rsidRPr="00E97B7C">
        <w:rPr>
          <w:rFonts w:eastAsia="Times New Roman" w:cs="Calibri"/>
        </w:rPr>
        <w:t xml:space="preserve">Kursgebühr von 20,- €/ pro Schulhalbjahr </w:t>
      </w:r>
      <w:r>
        <w:rPr>
          <w:rFonts w:eastAsia="Times New Roman" w:cs="Calibri"/>
        </w:rPr>
        <w:t>Kursdauer 1,0 Stunden</w:t>
      </w:r>
    </w:p>
    <w:p w:rsidR="00A75228" w:rsidRDefault="00A75228" w:rsidP="00A75228">
      <w:pPr>
        <w:pStyle w:val="Listenabsatz"/>
        <w:numPr>
          <w:ilvl w:val="0"/>
          <w:numId w:val="2"/>
        </w:numPr>
        <w:tabs>
          <w:tab w:val="clear" w:pos="5387"/>
        </w:tabs>
        <w:suppressAutoHyphens/>
        <w:autoSpaceDN w:val="0"/>
        <w:spacing w:before="0" w:line="276" w:lineRule="auto"/>
        <w:contextualSpacing w:val="0"/>
        <w:textAlignment w:val="baseline"/>
        <w:rPr>
          <w:rFonts w:eastAsia="Times New Roman" w:cs="Calibri"/>
        </w:rPr>
      </w:pPr>
      <w:r w:rsidRPr="00E97B7C">
        <w:rPr>
          <w:rFonts w:eastAsia="Times New Roman" w:cs="Calibri"/>
        </w:rPr>
        <w:t xml:space="preserve">Kursgebühr von 30,- €/ pro Schulhalbjahr </w:t>
      </w:r>
      <w:r>
        <w:rPr>
          <w:rFonts w:eastAsia="Times New Roman" w:cs="Calibri"/>
        </w:rPr>
        <w:t>Kursdauer 1,5 Stunden</w:t>
      </w:r>
    </w:p>
    <w:p w:rsidR="00A75228" w:rsidRPr="00E97B7C" w:rsidRDefault="00A75228" w:rsidP="00A75228">
      <w:pPr>
        <w:pStyle w:val="Listenabsatz"/>
        <w:numPr>
          <w:ilvl w:val="0"/>
          <w:numId w:val="2"/>
        </w:numPr>
        <w:tabs>
          <w:tab w:val="clear" w:pos="5387"/>
        </w:tabs>
        <w:suppressAutoHyphens/>
        <w:autoSpaceDN w:val="0"/>
        <w:spacing w:before="0" w:line="276" w:lineRule="auto"/>
        <w:contextualSpacing w:val="0"/>
        <w:textAlignment w:val="baseline"/>
        <w:rPr>
          <w:rFonts w:eastAsia="Times New Roman" w:cs="Calibri"/>
        </w:rPr>
      </w:pPr>
      <w:r>
        <w:rPr>
          <w:rFonts w:eastAsia="Times New Roman" w:cs="Calibri"/>
        </w:rPr>
        <w:t>Kursgebühr von 40,-€/ pro Schulhalbjahr Kursdauer  2,0 Stunden</w:t>
      </w:r>
      <w:r w:rsidRPr="00E97B7C">
        <w:rPr>
          <w:rFonts w:eastAsia="Times New Roman" w:cs="Calibri"/>
        </w:rPr>
        <w:t xml:space="preserve"> </w:t>
      </w:r>
    </w:p>
    <w:p w:rsidR="00A75228" w:rsidRPr="00E97B7C" w:rsidRDefault="00A75228" w:rsidP="00A75228">
      <w:pPr>
        <w:pStyle w:val="Listenabsatz"/>
        <w:numPr>
          <w:ilvl w:val="0"/>
          <w:numId w:val="2"/>
        </w:numPr>
        <w:tabs>
          <w:tab w:val="clear" w:pos="5387"/>
        </w:tabs>
        <w:suppressAutoHyphens/>
        <w:autoSpaceDN w:val="0"/>
        <w:spacing w:before="0" w:line="276" w:lineRule="auto"/>
        <w:contextualSpacing w:val="0"/>
        <w:textAlignment w:val="baseline"/>
        <w:rPr>
          <w:rFonts w:eastAsia="Times New Roman" w:cs="Calibri"/>
        </w:rPr>
      </w:pPr>
      <w:r w:rsidRPr="00E97B7C">
        <w:rPr>
          <w:rFonts w:eastAsia="Times New Roman" w:cs="Calibri"/>
        </w:rPr>
        <w:t xml:space="preserve">Keine Kursgebühr, wenn mein Kind in der Zeit des Themenkurses zur Basisbetreuung </w:t>
      </w:r>
      <w:r w:rsidRPr="00E97B7C">
        <w:rPr>
          <w:rFonts w:eastAsia="Times New Roman" w:cs="Calibri"/>
        </w:rPr>
        <w:br/>
        <w:t>angemeldet ist.</w:t>
      </w:r>
    </w:p>
    <w:p w:rsidR="00A75228" w:rsidRPr="00993DDF" w:rsidRDefault="00A75228" w:rsidP="00A75228">
      <w:pPr>
        <w:pBdr>
          <w:top w:val="single" w:sz="4" w:space="1" w:color="auto"/>
          <w:left w:val="single" w:sz="4" w:space="4" w:color="auto"/>
          <w:bottom w:val="single" w:sz="4" w:space="1" w:color="auto"/>
          <w:right w:val="single" w:sz="4" w:space="4" w:color="auto"/>
        </w:pBdr>
        <w:jc w:val="center"/>
        <w:rPr>
          <w:rFonts w:ascii="Calibri" w:hAnsi="Calibri" w:cs="Calibri"/>
          <w:color w:val="17365D" w:themeColor="text2" w:themeShade="BF"/>
          <w:sz w:val="28"/>
          <w:szCs w:val="28"/>
        </w:rPr>
      </w:pPr>
      <w:r w:rsidRPr="00993DDF">
        <w:rPr>
          <w:rFonts w:ascii="Calibri" w:hAnsi="Calibri" w:cs="Calibri"/>
          <w:color w:val="17365D" w:themeColor="text2" w:themeShade="BF"/>
          <w:sz w:val="28"/>
          <w:szCs w:val="28"/>
        </w:rPr>
        <w:t xml:space="preserve">Die Kursgebühr ist </w:t>
      </w:r>
      <w:r w:rsidRPr="00993DDF">
        <w:rPr>
          <w:rFonts w:ascii="Calibri" w:hAnsi="Calibri" w:cs="Calibri"/>
          <w:color w:val="17365D" w:themeColor="text2" w:themeShade="BF"/>
          <w:sz w:val="28"/>
          <w:szCs w:val="28"/>
          <w:u w:val="single"/>
        </w:rPr>
        <w:t>bei Buchung</w:t>
      </w:r>
      <w:r w:rsidRPr="00993DDF">
        <w:rPr>
          <w:rFonts w:ascii="Calibri" w:hAnsi="Calibri" w:cs="Calibri"/>
          <w:color w:val="17365D" w:themeColor="text2" w:themeShade="BF"/>
          <w:sz w:val="28"/>
          <w:szCs w:val="28"/>
        </w:rPr>
        <w:t xml:space="preserve"> im Voraus </w:t>
      </w:r>
      <w:r w:rsidRPr="00993DDF">
        <w:rPr>
          <w:rFonts w:ascii="Calibri" w:hAnsi="Calibri" w:cs="Calibri"/>
          <w:color w:val="17365D" w:themeColor="text2" w:themeShade="BF"/>
          <w:sz w:val="28"/>
          <w:szCs w:val="28"/>
          <w:u w:val="single"/>
        </w:rPr>
        <w:t>in bar</w:t>
      </w:r>
      <w:r w:rsidRPr="00993DDF">
        <w:rPr>
          <w:rFonts w:ascii="Calibri" w:hAnsi="Calibri" w:cs="Calibri"/>
          <w:color w:val="17365D" w:themeColor="text2" w:themeShade="BF"/>
          <w:sz w:val="28"/>
          <w:szCs w:val="28"/>
        </w:rPr>
        <w:t xml:space="preserve"> zu zahlen!</w:t>
      </w:r>
    </w:p>
    <w:p w:rsidR="00A75228" w:rsidRDefault="00A75228" w:rsidP="00A75228">
      <w:pPr>
        <w:jc w:val="right"/>
        <w:rPr>
          <w:rFonts w:ascii="Calibri" w:hAnsi="Calibri" w:cs="Calibri"/>
          <w:b/>
          <w:sz w:val="20"/>
          <w:szCs w:val="20"/>
        </w:rPr>
      </w:pPr>
      <w:r w:rsidRPr="00E97B7C">
        <w:rPr>
          <w:rFonts w:ascii="Calibri" w:hAnsi="Calibri" w:cs="Calibri"/>
          <w:b/>
          <w:sz w:val="20"/>
          <w:szCs w:val="20"/>
        </w:rPr>
        <w:t>Bitte wenden!</w:t>
      </w:r>
    </w:p>
    <w:p w:rsidR="00A75228" w:rsidRPr="002B4226" w:rsidRDefault="00A75228" w:rsidP="00A75228">
      <w:pPr>
        <w:spacing w:after="120"/>
        <w:jc w:val="center"/>
        <w:rPr>
          <w:rFonts w:ascii="Engravers MT" w:eastAsia="Times New Roman" w:hAnsi="Engravers MT"/>
          <w:b/>
          <w:sz w:val="28"/>
          <w:szCs w:val="28"/>
        </w:rPr>
      </w:pPr>
      <w:r w:rsidRPr="002B4226">
        <w:rPr>
          <w:rFonts w:ascii="Engravers MT" w:eastAsia="Times New Roman" w:hAnsi="Engravers MT"/>
          <w:b/>
          <w:sz w:val="28"/>
          <w:szCs w:val="28"/>
        </w:rPr>
        <w:lastRenderedPageBreak/>
        <w:t xml:space="preserve">Anmeldung bis zum </w:t>
      </w:r>
      <w:r>
        <w:rPr>
          <w:rFonts w:ascii="Engravers MT" w:eastAsia="Times New Roman" w:hAnsi="Engravers MT"/>
          <w:b/>
          <w:sz w:val="28"/>
          <w:szCs w:val="28"/>
        </w:rPr>
        <w:t>18. August 2021</w:t>
      </w:r>
      <w:r w:rsidRPr="002B4226">
        <w:rPr>
          <w:rFonts w:ascii="Engravers MT" w:eastAsia="Times New Roman" w:hAnsi="Engravers MT"/>
          <w:b/>
          <w:sz w:val="28"/>
          <w:szCs w:val="28"/>
        </w:rPr>
        <w:t xml:space="preserve"> !</w:t>
      </w:r>
    </w:p>
    <w:p w:rsidR="00A75228" w:rsidRPr="002B387E" w:rsidRDefault="00A75228" w:rsidP="00A75228">
      <w:pPr>
        <w:jc w:val="right"/>
        <w:rPr>
          <w:rFonts w:eastAsia="Times New Roman"/>
          <w:sz w:val="16"/>
          <w:szCs w:val="16"/>
        </w:rPr>
      </w:pPr>
      <w:r>
        <w:rPr>
          <w:rFonts w:eastAsia="Times New Roman"/>
          <w:sz w:val="16"/>
          <w:szCs w:val="16"/>
        </w:rPr>
        <w:t xml:space="preserve">Hier bitte </w:t>
      </w:r>
      <w:proofErr w:type="gramStart"/>
      <w:r>
        <w:rPr>
          <w:rFonts w:eastAsia="Times New Roman"/>
          <w:sz w:val="16"/>
          <w:szCs w:val="16"/>
        </w:rPr>
        <w:t>ankreuzen !</w:t>
      </w:r>
      <w:proofErr w:type="gramEnd"/>
    </w:p>
    <w:tbl>
      <w:tblPr>
        <w:tblStyle w:val="Tabellenraster"/>
        <w:tblW w:w="9776" w:type="dxa"/>
        <w:tblLook w:val="04A0" w:firstRow="1" w:lastRow="0" w:firstColumn="1" w:lastColumn="0" w:noHBand="0" w:noVBand="1"/>
      </w:tblPr>
      <w:tblGrid>
        <w:gridCol w:w="1621"/>
        <w:gridCol w:w="1918"/>
        <w:gridCol w:w="3260"/>
        <w:gridCol w:w="1551"/>
        <w:gridCol w:w="1426"/>
      </w:tblGrid>
      <w:tr w:rsidR="00A75228" w:rsidRPr="002B387E" w:rsidTr="00A75228">
        <w:tc>
          <w:tcPr>
            <w:tcW w:w="1621" w:type="dxa"/>
            <w:tcBorders>
              <w:bottom w:val="single" w:sz="4" w:space="0" w:color="auto"/>
            </w:tcBorders>
            <w:shd w:val="clear" w:color="auto" w:fill="D9D9D9" w:themeFill="background1" w:themeFillShade="D9"/>
          </w:tcPr>
          <w:p w:rsidR="00A75228" w:rsidRPr="002B387E" w:rsidRDefault="00A75228" w:rsidP="00A75228">
            <w:pPr>
              <w:spacing w:line="360" w:lineRule="auto"/>
              <w:rPr>
                <w:rFonts w:eastAsiaTheme="minorHAnsi" w:cs="Arial"/>
                <w:b/>
                <w:sz w:val="22"/>
                <w:szCs w:val="22"/>
                <w:lang w:eastAsia="en-US"/>
              </w:rPr>
            </w:pPr>
            <w:r w:rsidRPr="002B387E">
              <w:rPr>
                <w:rFonts w:eastAsiaTheme="minorHAnsi" w:cs="Arial"/>
                <w:b/>
                <w:sz w:val="22"/>
                <w:szCs w:val="22"/>
                <w:lang w:eastAsia="en-US"/>
              </w:rPr>
              <w:t>Tag</w:t>
            </w:r>
          </w:p>
        </w:tc>
        <w:tc>
          <w:tcPr>
            <w:tcW w:w="1918" w:type="dxa"/>
            <w:tcBorders>
              <w:bottom w:val="single" w:sz="4" w:space="0" w:color="auto"/>
            </w:tcBorders>
            <w:shd w:val="clear" w:color="auto" w:fill="D9D9D9" w:themeFill="background1" w:themeFillShade="D9"/>
          </w:tcPr>
          <w:p w:rsidR="00A75228" w:rsidRPr="002B387E" w:rsidRDefault="00A75228" w:rsidP="00A75228">
            <w:pPr>
              <w:spacing w:line="360" w:lineRule="auto"/>
              <w:rPr>
                <w:rFonts w:eastAsiaTheme="minorHAnsi" w:cs="Arial"/>
                <w:b/>
                <w:sz w:val="22"/>
                <w:szCs w:val="22"/>
                <w:lang w:eastAsia="en-US"/>
              </w:rPr>
            </w:pPr>
            <w:r w:rsidRPr="002B387E">
              <w:rPr>
                <w:rFonts w:eastAsiaTheme="minorHAnsi" w:cs="Arial"/>
                <w:b/>
                <w:sz w:val="22"/>
                <w:szCs w:val="22"/>
                <w:lang w:eastAsia="en-US"/>
              </w:rPr>
              <w:t>Uhrzeit</w:t>
            </w:r>
          </w:p>
        </w:tc>
        <w:tc>
          <w:tcPr>
            <w:tcW w:w="3260" w:type="dxa"/>
            <w:tcBorders>
              <w:bottom w:val="single" w:sz="4" w:space="0" w:color="auto"/>
            </w:tcBorders>
            <w:shd w:val="clear" w:color="auto" w:fill="D9D9D9" w:themeFill="background1" w:themeFillShade="D9"/>
          </w:tcPr>
          <w:p w:rsidR="00A75228" w:rsidRPr="002B387E" w:rsidRDefault="00A75228" w:rsidP="00A75228">
            <w:pPr>
              <w:spacing w:line="360" w:lineRule="auto"/>
              <w:rPr>
                <w:rFonts w:eastAsiaTheme="minorHAnsi" w:cs="Arial"/>
                <w:b/>
                <w:sz w:val="22"/>
                <w:szCs w:val="22"/>
                <w:lang w:eastAsia="en-US"/>
              </w:rPr>
            </w:pPr>
            <w:r w:rsidRPr="002B387E">
              <w:rPr>
                <w:rFonts w:eastAsiaTheme="minorHAnsi" w:cs="Arial"/>
                <w:b/>
                <w:sz w:val="22"/>
                <w:szCs w:val="22"/>
                <w:lang w:eastAsia="en-US"/>
              </w:rPr>
              <w:t>Kurs</w:t>
            </w:r>
          </w:p>
        </w:tc>
        <w:tc>
          <w:tcPr>
            <w:tcW w:w="1551" w:type="dxa"/>
            <w:tcBorders>
              <w:bottom w:val="single" w:sz="4" w:space="0" w:color="auto"/>
            </w:tcBorders>
            <w:shd w:val="clear" w:color="auto" w:fill="D9D9D9" w:themeFill="background1" w:themeFillShade="D9"/>
          </w:tcPr>
          <w:p w:rsidR="00A75228" w:rsidRPr="002B387E" w:rsidRDefault="00A75228" w:rsidP="00A75228">
            <w:pPr>
              <w:spacing w:line="360" w:lineRule="auto"/>
              <w:jc w:val="center"/>
              <w:rPr>
                <w:rFonts w:eastAsiaTheme="minorHAnsi" w:cs="Arial"/>
                <w:b/>
                <w:sz w:val="22"/>
                <w:szCs w:val="22"/>
                <w:lang w:eastAsia="en-US"/>
              </w:rPr>
            </w:pPr>
            <w:r>
              <w:rPr>
                <w:rFonts w:eastAsiaTheme="minorHAnsi" w:cs="Arial"/>
                <w:b/>
                <w:sz w:val="22"/>
                <w:szCs w:val="22"/>
                <w:lang w:eastAsia="en-US"/>
              </w:rPr>
              <w:t>Kursgebühr *</w:t>
            </w:r>
          </w:p>
        </w:tc>
        <w:tc>
          <w:tcPr>
            <w:tcW w:w="1426" w:type="dxa"/>
            <w:tcBorders>
              <w:bottom w:val="single" w:sz="4" w:space="0" w:color="auto"/>
            </w:tcBorders>
            <w:shd w:val="clear" w:color="auto" w:fill="D9D9D9" w:themeFill="background1" w:themeFillShade="D9"/>
          </w:tcPr>
          <w:p w:rsidR="00A75228" w:rsidRPr="002B387E" w:rsidRDefault="00A75228" w:rsidP="00A75228">
            <w:pPr>
              <w:spacing w:line="360" w:lineRule="auto"/>
              <w:jc w:val="center"/>
              <w:rPr>
                <w:rFonts w:eastAsiaTheme="minorHAnsi" w:cs="Arial"/>
                <w:b/>
                <w:sz w:val="22"/>
                <w:szCs w:val="22"/>
                <w:lang w:eastAsia="en-US"/>
              </w:rPr>
            </w:pPr>
            <w:r w:rsidRPr="002B387E">
              <w:rPr>
                <w:rFonts w:eastAsiaTheme="minorHAnsi" w:cs="Arial"/>
                <w:b/>
                <w:sz w:val="22"/>
                <w:szCs w:val="22"/>
                <w:lang w:eastAsia="en-US"/>
              </w:rPr>
              <w:t>Anmeldung</w:t>
            </w:r>
          </w:p>
        </w:tc>
      </w:tr>
      <w:tr w:rsidR="00A75228" w:rsidRPr="003C563E" w:rsidTr="00A75228">
        <w:tc>
          <w:tcPr>
            <w:tcW w:w="1621" w:type="dxa"/>
            <w:tcBorders>
              <w:left w:val="single" w:sz="4" w:space="0" w:color="auto"/>
              <w:bottom w:val="single" w:sz="4" w:space="0" w:color="auto"/>
              <w:right w:val="single" w:sz="4" w:space="0" w:color="auto"/>
            </w:tcBorders>
            <w:shd w:val="clear" w:color="auto" w:fill="D9D9D9" w:themeFill="background1" w:themeFillShade="D9"/>
          </w:tcPr>
          <w:p w:rsidR="00A75228" w:rsidRPr="003C563E" w:rsidRDefault="00F87827" w:rsidP="00A75228">
            <w:pPr>
              <w:spacing w:line="360" w:lineRule="auto"/>
              <w:rPr>
                <w:rFonts w:eastAsiaTheme="minorHAnsi" w:cs="Arial"/>
                <w:sz w:val="22"/>
                <w:szCs w:val="22"/>
                <w:lang w:eastAsia="en-US"/>
              </w:rPr>
            </w:pPr>
            <w:r>
              <w:rPr>
                <w:rFonts w:eastAsiaTheme="minorHAnsi" w:cs="Arial"/>
                <w:sz w:val="22"/>
                <w:szCs w:val="22"/>
                <w:lang w:eastAsia="en-US"/>
              </w:rPr>
              <w:t>Montag</w:t>
            </w:r>
          </w:p>
        </w:tc>
        <w:tc>
          <w:tcPr>
            <w:tcW w:w="1918" w:type="dxa"/>
            <w:tcBorders>
              <w:left w:val="single" w:sz="4" w:space="0" w:color="auto"/>
              <w:bottom w:val="single" w:sz="4" w:space="0" w:color="auto"/>
              <w:right w:val="single" w:sz="4" w:space="0" w:color="auto"/>
            </w:tcBorders>
            <w:vAlign w:val="center"/>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14.00 – 15.00</w:t>
            </w:r>
          </w:p>
        </w:tc>
        <w:tc>
          <w:tcPr>
            <w:tcW w:w="3260" w:type="dxa"/>
            <w:tcBorders>
              <w:left w:val="single" w:sz="4" w:space="0" w:color="auto"/>
              <w:bottom w:val="single" w:sz="4" w:space="0" w:color="auto"/>
              <w:right w:val="single" w:sz="4" w:space="0" w:color="auto"/>
            </w:tcBorders>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Mädchen-Fußball</w:t>
            </w:r>
          </w:p>
        </w:tc>
        <w:tc>
          <w:tcPr>
            <w:tcW w:w="1551" w:type="dxa"/>
            <w:tcBorders>
              <w:left w:val="single" w:sz="4" w:space="0" w:color="auto"/>
              <w:bottom w:val="single" w:sz="4" w:space="0" w:color="auto"/>
              <w:right w:val="single" w:sz="4" w:space="0" w:color="auto"/>
            </w:tcBorders>
          </w:tcPr>
          <w:p w:rsidR="00A75228" w:rsidRPr="003C563E" w:rsidRDefault="00F87827" w:rsidP="00A75228">
            <w:pPr>
              <w:spacing w:line="360" w:lineRule="auto"/>
              <w:jc w:val="center"/>
              <w:rPr>
                <w:rFonts w:eastAsia="Times New Roman" w:cs="Arial"/>
                <w:color w:val="000000"/>
                <w:sz w:val="22"/>
                <w:szCs w:val="22"/>
              </w:rPr>
            </w:pPr>
            <w:r>
              <w:rPr>
                <w:rFonts w:eastAsia="Times New Roman" w:cs="Arial"/>
                <w:color w:val="000000"/>
                <w:sz w:val="22"/>
                <w:szCs w:val="22"/>
              </w:rPr>
              <w:t>20,00 €</w:t>
            </w:r>
          </w:p>
        </w:tc>
        <w:tc>
          <w:tcPr>
            <w:tcW w:w="1426" w:type="dxa"/>
            <w:tcBorders>
              <w:left w:val="single" w:sz="4" w:space="0" w:color="auto"/>
              <w:bottom w:val="single" w:sz="4" w:space="0" w:color="auto"/>
            </w:tcBorders>
          </w:tcPr>
          <w:p w:rsidR="00A75228" w:rsidRPr="003C563E" w:rsidRDefault="00A75228" w:rsidP="00A75228">
            <w:pPr>
              <w:spacing w:line="360" w:lineRule="auto"/>
              <w:jc w:val="center"/>
              <w:rPr>
                <w:rFonts w:eastAsiaTheme="minorHAnsi" w:cs="Arial"/>
                <w:sz w:val="22"/>
                <w:szCs w:val="22"/>
                <w:lang w:eastAsia="en-US"/>
              </w:rPr>
            </w:pPr>
          </w:p>
        </w:tc>
      </w:tr>
      <w:tr w:rsidR="00A75228" w:rsidRPr="003C563E" w:rsidTr="00A75228">
        <w:tc>
          <w:tcPr>
            <w:tcW w:w="1621" w:type="dxa"/>
            <w:tcBorders>
              <w:top w:val="single" w:sz="4" w:space="0" w:color="auto"/>
            </w:tcBorders>
            <w:shd w:val="clear" w:color="auto" w:fill="D9D9D9" w:themeFill="background1" w:themeFillShade="D9"/>
          </w:tcPr>
          <w:p w:rsidR="00A75228" w:rsidRPr="003C563E" w:rsidRDefault="00F87827" w:rsidP="00A75228">
            <w:pPr>
              <w:spacing w:line="360" w:lineRule="auto"/>
              <w:rPr>
                <w:rFonts w:eastAsiaTheme="minorHAnsi" w:cs="Arial"/>
                <w:sz w:val="22"/>
                <w:szCs w:val="22"/>
                <w:lang w:eastAsia="en-US"/>
              </w:rPr>
            </w:pPr>
            <w:r>
              <w:rPr>
                <w:rFonts w:eastAsiaTheme="minorHAnsi" w:cs="Arial"/>
                <w:sz w:val="22"/>
                <w:szCs w:val="22"/>
                <w:lang w:eastAsia="en-US"/>
              </w:rPr>
              <w:t>Montag</w:t>
            </w:r>
          </w:p>
        </w:tc>
        <w:tc>
          <w:tcPr>
            <w:tcW w:w="1918" w:type="dxa"/>
            <w:tcBorders>
              <w:top w:val="single" w:sz="4" w:space="0" w:color="auto"/>
            </w:tcBorders>
            <w:vAlign w:val="center"/>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15.00 – 16.30</w:t>
            </w:r>
          </w:p>
        </w:tc>
        <w:tc>
          <w:tcPr>
            <w:tcW w:w="3260" w:type="dxa"/>
            <w:tcBorders>
              <w:top w:val="single" w:sz="4" w:space="0" w:color="auto"/>
            </w:tcBorders>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Kochen</w:t>
            </w:r>
          </w:p>
        </w:tc>
        <w:tc>
          <w:tcPr>
            <w:tcW w:w="1551" w:type="dxa"/>
            <w:tcBorders>
              <w:top w:val="single" w:sz="4" w:space="0" w:color="auto"/>
            </w:tcBorders>
          </w:tcPr>
          <w:p w:rsidR="00A75228" w:rsidRPr="003C563E" w:rsidRDefault="00F87827" w:rsidP="00A75228">
            <w:pPr>
              <w:spacing w:line="360" w:lineRule="auto"/>
              <w:jc w:val="center"/>
              <w:rPr>
                <w:rFonts w:eastAsia="Times New Roman" w:cs="Arial"/>
                <w:color w:val="000000"/>
                <w:sz w:val="22"/>
                <w:szCs w:val="22"/>
              </w:rPr>
            </w:pPr>
            <w:r>
              <w:rPr>
                <w:rFonts w:eastAsia="Times New Roman" w:cs="Arial"/>
                <w:color w:val="000000"/>
                <w:sz w:val="22"/>
                <w:szCs w:val="22"/>
              </w:rPr>
              <w:t>30,00 €</w:t>
            </w:r>
          </w:p>
        </w:tc>
        <w:tc>
          <w:tcPr>
            <w:tcW w:w="1426" w:type="dxa"/>
            <w:tcBorders>
              <w:top w:val="single" w:sz="4" w:space="0" w:color="auto"/>
            </w:tcBorders>
          </w:tcPr>
          <w:p w:rsidR="00A75228" w:rsidRPr="003C563E" w:rsidRDefault="00A75228" w:rsidP="00A75228">
            <w:pPr>
              <w:spacing w:line="360" w:lineRule="auto"/>
              <w:jc w:val="center"/>
              <w:rPr>
                <w:rFonts w:eastAsiaTheme="minorHAnsi" w:cs="Arial"/>
                <w:sz w:val="22"/>
                <w:szCs w:val="22"/>
                <w:lang w:eastAsia="en-US"/>
              </w:rPr>
            </w:pPr>
          </w:p>
        </w:tc>
      </w:tr>
      <w:tr w:rsidR="00A75228" w:rsidRPr="003C563E" w:rsidTr="00A75228">
        <w:tc>
          <w:tcPr>
            <w:tcW w:w="1621" w:type="dxa"/>
            <w:shd w:val="clear" w:color="auto" w:fill="D9D9D9" w:themeFill="background1" w:themeFillShade="D9"/>
          </w:tcPr>
          <w:p w:rsidR="00A75228" w:rsidRPr="003C563E" w:rsidRDefault="00A75228" w:rsidP="00A75228">
            <w:pPr>
              <w:spacing w:line="360" w:lineRule="auto"/>
              <w:rPr>
                <w:rFonts w:eastAsiaTheme="minorHAnsi" w:cs="Arial"/>
                <w:sz w:val="22"/>
                <w:szCs w:val="22"/>
                <w:lang w:eastAsia="en-US"/>
              </w:rPr>
            </w:pPr>
            <w:r>
              <w:rPr>
                <w:rFonts w:eastAsiaTheme="minorHAnsi" w:cs="Arial"/>
                <w:sz w:val="22"/>
                <w:szCs w:val="22"/>
                <w:lang w:eastAsia="en-US"/>
              </w:rPr>
              <w:t>Dienstag</w:t>
            </w:r>
          </w:p>
        </w:tc>
        <w:tc>
          <w:tcPr>
            <w:tcW w:w="1918" w:type="dxa"/>
            <w:vAlign w:val="center"/>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13.00 – 14.00</w:t>
            </w:r>
          </w:p>
        </w:tc>
        <w:tc>
          <w:tcPr>
            <w:tcW w:w="3260" w:type="dxa"/>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Gitarre</w:t>
            </w:r>
          </w:p>
        </w:tc>
        <w:tc>
          <w:tcPr>
            <w:tcW w:w="1551" w:type="dxa"/>
          </w:tcPr>
          <w:p w:rsidR="00A75228" w:rsidRPr="003C563E" w:rsidRDefault="00F87827" w:rsidP="00A75228">
            <w:pPr>
              <w:spacing w:line="360" w:lineRule="auto"/>
              <w:jc w:val="center"/>
              <w:rPr>
                <w:rFonts w:eastAsia="Times New Roman" w:cs="Arial"/>
                <w:color w:val="000000"/>
                <w:sz w:val="22"/>
                <w:szCs w:val="22"/>
              </w:rPr>
            </w:pPr>
            <w:r>
              <w:rPr>
                <w:rFonts w:eastAsia="Times New Roman" w:cs="Arial"/>
                <w:color w:val="000000"/>
                <w:sz w:val="22"/>
                <w:szCs w:val="22"/>
              </w:rPr>
              <w:t>20,00 €</w:t>
            </w:r>
          </w:p>
        </w:tc>
        <w:tc>
          <w:tcPr>
            <w:tcW w:w="1426" w:type="dxa"/>
          </w:tcPr>
          <w:p w:rsidR="00A75228" w:rsidRPr="00FA1641" w:rsidRDefault="00A75228" w:rsidP="00A75228">
            <w:pPr>
              <w:spacing w:line="360" w:lineRule="auto"/>
              <w:jc w:val="center"/>
              <w:rPr>
                <w:rFonts w:eastAsiaTheme="minorHAnsi" w:cs="Arial"/>
                <w:szCs w:val="18"/>
                <w:lang w:eastAsia="en-US"/>
              </w:rPr>
            </w:pPr>
          </w:p>
        </w:tc>
      </w:tr>
      <w:tr w:rsidR="00A75228" w:rsidRPr="003C563E" w:rsidTr="00A75228">
        <w:tc>
          <w:tcPr>
            <w:tcW w:w="1621" w:type="dxa"/>
            <w:shd w:val="clear" w:color="auto" w:fill="D9D9D9" w:themeFill="background1" w:themeFillShade="D9"/>
          </w:tcPr>
          <w:p w:rsidR="00A75228" w:rsidRPr="003C563E" w:rsidRDefault="00A75228" w:rsidP="00A75228">
            <w:pPr>
              <w:spacing w:line="360" w:lineRule="auto"/>
              <w:rPr>
                <w:rFonts w:eastAsiaTheme="minorHAnsi" w:cs="Arial"/>
                <w:sz w:val="22"/>
                <w:szCs w:val="22"/>
                <w:lang w:eastAsia="en-US"/>
              </w:rPr>
            </w:pPr>
            <w:r>
              <w:rPr>
                <w:rFonts w:eastAsiaTheme="minorHAnsi" w:cs="Arial"/>
                <w:sz w:val="22"/>
                <w:szCs w:val="22"/>
                <w:lang w:eastAsia="en-US"/>
              </w:rPr>
              <w:t>Dienstag</w:t>
            </w:r>
          </w:p>
        </w:tc>
        <w:tc>
          <w:tcPr>
            <w:tcW w:w="1918" w:type="dxa"/>
            <w:vAlign w:val="center"/>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15.00 – 16.30</w:t>
            </w:r>
          </w:p>
        </w:tc>
        <w:tc>
          <w:tcPr>
            <w:tcW w:w="3260" w:type="dxa"/>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Kunst Kunterbunt</w:t>
            </w:r>
          </w:p>
        </w:tc>
        <w:tc>
          <w:tcPr>
            <w:tcW w:w="1551" w:type="dxa"/>
          </w:tcPr>
          <w:p w:rsidR="00A75228" w:rsidRPr="003C563E" w:rsidRDefault="00F87827" w:rsidP="00A75228">
            <w:pPr>
              <w:spacing w:line="360" w:lineRule="auto"/>
              <w:jc w:val="center"/>
              <w:rPr>
                <w:rFonts w:eastAsia="Times New Roman" w:cs="Arial"/>
                <w:color w:val="000000"/>
                <w:sz w:val="22"/>
                <w:szCs w:val="22"/>
              </w:rPr>
            </w:pPr>
            <w:r>
              <w:rPr>
                <w:rFonts w:eastAsia="Times New Roman" w:cs="Arial"/>
                <w:color w:val="000000"/>
                <w:sz w:val="22"/>
                <w:szCs w:val="22"/>
              </w:rPr>
              <w:t>30,00 €</w:t>
            </w:r>
          </w:p>
        </w:tc>
        <w:tc>
          <w:tcPr>
            <w:tcW w:w="1426" w:type="dxa"/>
          </w:tcPr>
          <w:p w:rsidR="00A75228" w:rsidRPr="00FA1641" w:rsidRDefault="00A75228" w:rsidP="00A75228">
            <w:pPr>
              <w:spacing w:line="360" w:lineRule="auto"/>
              <w:jc w:val="center"/>
              <w:rPr>
                <w:rFonts w:eastAsiaTheme="minorHAnsi" w:cs="Arial"/>
                <w:szCs w:val="18"/>
                <w:lang w:eastAsia="en-US"/>
              </w:rPr>
            </w:pPr>
          </w:p>
        </w:tc>
      </w:tr>
      <w:tr w:rsidR="00A75228" w:rsidRPr="003C563E" w:rsidTr="00A75228">
        <w:tc>
          <w:tcPr>
            <w:tcW w:w="1621" w:type="dxa"/>
            <w:shd w:val="clear" w:color="auto" w:fill="D9D9D9" w:themeFill="background1" w:themeFillShade="D9"/>
          </w:tcPr>
          <w:p w:rsidR="00A75228" w:rsidRPr="003C563E" w:rsidRDefault="007C3840" w:rsidP="00A75228">
            <w:pPr>
              <w:spacing w:line="360" w:lineRule="auto"/>
              <w:rPr>
                <w:rFonts w:eastAsiaTheme="minorHAnsi" w:cs="Arial"/>
                <w:sz w:val="22"/>
                <w:szCs w:val="22"/>
                <w:lang w:eastAsia="en-US"/>
              </w:rPr>
            </w:pPr>
            <w:r>
              <w:rPr>
                <w:rFonts w:eastAsiaTheme="minorHAnsi" w:cs="Arial"/>
                <w:sz w:val="22"/>
                <w:szCs w:val="22"/>
                <w:lang w:eastAsia="en-US"/>
              </w:rPr>
              <w:t>Dienstag</w:t>
            </w:r>
          </w:p>
        </w:tc>
        <w:tc>
          <w:tcPr>
            <w:tcW w:w="1918" w:type="dxa"/>
            <w:vAlign w:val="center"/>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13.00 – 14.00</w:t>
            </w:r>
          </w:p>
        </w:tc>
        <w:tc>
          <w:tcPr>
            <w:tcW w:w="3260" w:type="dxa"/>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Basketball 1. + 2. Klasse</w:t>
            </w:r>
          </w:p>
        </w:tc>
        <w:tc>
          <w:tcPr>
            <w:tcW w:w="1551" w:type="dxa"/>
          </w:tcPr>
          <w:p w:rsidR="00A75228" w:rsidRPr="003C563E" w:rsidRDefault="00F87827" w:rsidP="00A75228">
            <w:pPr>
              <w:spacing w:line="360" w:lineRule="auto"/>
              <w:jc w:val="center"/>
              <w:rPr>
                <w:rFonts w:eastAsia="Times New Roman" w:cs="Arial"/>
                <w:color w:val="000000"/>
                <w:sz w:val="22"/>
                <w:szCs w:val="22"/>
              </w:rPr>
            </w:pPr>
            <w:r>
              <w:rPr>
                <w:rFonts w:eastAsia="Times New Roman" w:cs="Arial"/>
                <w:color w:val="000000"/>
                <w:sz w:val="22"/>
                <w:szCs w:val="22"/>
              </w:rPr>
              <w:t>20,00 €</w:t>
            </w:r>
          </w:p>
        </w:tc>
        <w:tc>
          <w:tcPr>
            <w:tcW w:w="1426" w:type="dxa"/>
          </w:tcPr>
          <w:p w:rsidR="00A75228" w:rsidRPr="003C563E" w:rsidRDefault="00A75228" w:rsidP="00A75228">
            <w:pPr>
              <w:spacing w:line="360" w:lineRule="auto"/>
              <w:jc w:val="center"/>
              <w:rPr>
                <w:rFonts w:eastAsiaTheme="minorHAnsi" w:cs="Arial"/>
                <w:sz w:val="22"/>
                <w:szCs w:val="22"/>
                <w:lang w:eastAsia="en-US"/>
              </w:rPr>
            </w:pPr>
          </w:p>
        </w:tc>
      </w:tr>
      <w:tr w:rsidR="00A75228" w:rsidRPr="003C563E" w:rsidTr="00A75228">
        <w:tc>
          <w:tcPr>
            <w:tcW w:w="1621" w:type="dxa"/>
            <w:shd w:val="clear" w:color="auto" w:fill="D9D9D9" w:themeFill="background1" w:themeFillShade="D9"/>
          </w:tcPr>
          <w:p w:rsidR="00A75228" w:rsidRPr="003C563E" w:rsidRDefault="007C3840" w:rsidP="00A75228">
            <w:pPr>
              <w:spacing w:line="360" w:lineRule="auto"/>
              <w:rPr>
                <w:rFonts w:eastAsiaTheme="minorHAnsi" w:cs="Arial"/>
                <w:sz w:val="22"/>
                <w:szCs w:val="22"/>
                <w:lang w:eastAsia="en-US"/>
              </w:rPr>
            </w:pPr>
            <w:r>
              <w:rPr>
                <w:rFonts w:eastAsiaTheme="minorHAnsi" w:cs="Arial"/>
                <w:sz w:val="22"/>
                <w:szCs w:val="22"/>
                <w:lang w:eastAsia="en-US"/>
              </w:rPr>
              <w:t>Dienstag</w:t>
            </w:r>
          </w:p>
        </w:tc>
        <w:tc>
          <w:tcPr>
            <w:tcW w:w="1918" w:type="dxa"/>
            <w:vAlign w:val="center"/>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14.00 – 15.00</w:t>
            </w:r>
          </w:p>
        </w:tc>
        <w:tc>
          <w:tcPr>
            <w:tcW w:w="3260" w:type="dxa"/>
          </w:tcPr>
          <w:p w:rsidR="00A75228" w:rsidRPr="003C563E" w:rsidRDefault="00F87827" w:rsidP="00A75228">
            <w:pPr>
              <w:spacing w:line="360" w:lineRule="auto"/>
              <w:rPr>
                <w:rFonts w:eastAsia="Times New Roman" w:cs="Arial"/>
                <w:color w:val="000000"/>
                <w:sz w:val="22"/>
                <w:szCs w:val="22"/>
              </w:rPr>
            </w:pPr>
            <w:r>
              <w:rPr>
                <w:rFonts w:eastAsia="Times New Roman" w:cs="Arial"/>
                <w:color w:val="000000"/>
                <w:sz w:val="22"/>
                <w:szCs w:val="22"/>
              </w:rPr>
              <w:t>Basketball 3. + 4. Klasse</w:t>
            </w:r>
          </w:p>
        </w:tc>
        <w:tc>
          <w:tcPr>
            <w:tcW w:w="1551" w:type="dxa"/>
          </w:tcPr>
          <w:p w:rsidR="00A75228" w:rsidRPr="003C563E" w:rsidRDefault="00F87827" w:rsidP="00A75228">
            <w:pPr>
              <w:spacing w:line="360" w:lineRule="auto"/>
              <w:jc w:val="center"/>
              <w:rPr>
                <w:rFonts w:eastAsia="Times New Roman" w:cs="Arial"/>
                <w:color w:val="000000"/>
                <w:sz w:val="22"/>
                <w:szCs w:val="22"/>
              </w:rPr>
            </w:pPr>
            <w:r>
              <w:rPr>
                <w:rFonts w:eastAsia="Times New Roman" w:cs="Arial"/>
                <w:color w:val="000000"/>
                <w:sz w:val="22"/>
                <w:szCs w:val="22"/>
              </w:rPr>
              <w:t>20,00 €</w:t>
            </w:r>
          </w:p>
        </w:tc>
        <w:tc>
          <w:tcPr>
            <w:tcW w:w="1426" w:type="dxa"/>
          </w:tcPr>
          <w:p w:rsidR="00A75228" w:rsidRPr="003C563E" w:rsidRDefault="00A75228" w:rsidP="00A75228">
            <w:pPr>
              <w:spacing w:line="360" w:lineRule="auto"/>
              <w:jc w:val="center"/>
              <w:rPr>
                <w:rFonts w:eastAsiaTheme="minorHAnsi" w:cs="Arial"/>
                <w:sz w:val="22"/>
                <w:szCs w:val="22"/>
                <w:lang w:eastAsia="en-US"/>
              </w:rPr>
            </w:pPr>
          </w:p>
        </w:tc>
      </w:tr>
      <w:tr w:rsidR="00A75228" w:rsidRPr="003C563E" w:rsidTr="00A75228">
        <w:tc>
          <w:tcPr>
            <w:tcW w:w="1621" w:type="dxa"/>
            <w:shd w:val="clear" w:color="auto" w:fill="D9D9D9" w:themeFill="background1" w:themeFillShade="D9"/>
          </w:tcPr>
          <w:p w:rsidR="00A75228" w:rsidRPr="003C563E" w:rsidRDefault="00A75228" w:rsidP="00A75228">
            <w:pPr>
              <w:spacing w:line="360" w:lineRule="auto"/>
              <w:rPr>
                <w:rFonts w:eastAsiaTheme="minorHAnsi" w:cs="Arial"/>
                <w:sz w:val="22"/>
                <w:szCs w:val="22"/>
                <w:lang w:eastAsia="en-US"/>
              </w:rPr>
            </w:pPr>
            <w:r>
              <w:rPr>
                <w:rFonts w:eastAsiaTheme="minorHAnsi" w:cs="Arial"/>
                <w:sz w:val="22"/>
                <w:szCs w:val="22"/>
                <w:lang w:eastAsia="en-US"/>
              </w:rPr>
              <w:t>Donnerstag</w:t>
            </w:r>
          </w:p>
        </w:tc>
        <w:tc>
          <w:tcPr>
            <w:tcW w:w="1918" w:type="dxa"/>
            <w:vAlign w:val="center"/>
          </w:tcPr>
          <w:p w:rsidR="00A75228" w:rsidRPr="003C563E" w:rsidRDefault="00F87827" w:rsidP="007819D1">
            <w:pPr>
              <w:spacing w:line="360" w:lineRule="auto"/>
              <w:rPr>
                <w:rFonts w:eastAsia="Times New Roman" w:cs="Arial"/>
                <w:color w:val="000000"/>
                <w:sz w:val="22"/>
                <w:szCs w:val="22"/>
              </w:rPr>
            </w:pPr>
            <w:r>
              <w:rPr>
                <w:rFonts w:eastAsia="Times New Roman" w:cs="Arial"/>
                <w:color w:val="000000"/>
                <w:sz w:val="22"/>
                <w:szCs w:val="22"/>
              </w:rPr>
              <w:t>1</w:t>
            </w:r>
            <w:r w:rsidR="007819D1">
              <w:rPr>
                <w:rFonts w:eastAsia="Times New Roman" w:cs="Arial"/>
                <w:color w:val="000000"/>
                <w:sz w:val="22"/>
                <w:szCs w:val="22"/>
              </w:rPr>
              <w:t>3</w:t>
            </w:r>
            <w:r>
              <w:rPr>
                <w:rFonts w:eastAsia="Times New Roman" w:cs="Arial"/>
                <w:color w:val="000000"/>
                <w:sz w:val="22"/>
                <w:szCs w:val="22"/>
              </w:rPr>
              <w:t>.00 – 1</w:t>
            </w:r>
            <w:r w:rsidR="007819D1">
              <w:rPr>
                <w:rFonts w:eastAsia="Times New Roman" w:cs="Arial"/>
                <w:color w:val="000000"/>
                <w:sz w:val="22"/>
                <w:szCs w:val="22"/>
              </w:rPr>
              <w:t>4</w:t>
            </w:r>
            <w:r>
              <w:rPr>
                <w:rFonts w:eastAsia="Times New Roman" w:cs="Arial"/>
                <w:color w:val="000000"/>
                <w:sz w:val="22"/>
                <w:szCs w:val="22"/>
              </w:rPr>
              <w:t>.00</w:t>
            </w:r>
          </w:p>
        </w:tc>
        <w:tc>
          <w:tcPr>
            <w:tcW w:w="3260" w:type="dxa"/>
          </w:tcPr>
          <w:p w:rsidR="00A75228" w:rsidRPr="003C563E" w:rsidRDefault="00F87827" w:rsidP="00A75228">
            <w:pPr>
              <w:spacing w:line="360" w:lineRule="auto"/>
              <w:rPr>
                <w:rFonts w:eastAsia="Times New Roman" w:cs="Arial"/>
                <w:color w:val="000000"/>
                <w:sz w:val="22"/>
                <w:szCs w:val="22"/>
              </w:rPr>
            </w:pPr>
            <w:proofErr w:type="spellStart"/>
            <w:r>
              <w:rPr>
                <w:rFonts w:eastAsia="Times New Roman" w:cs="Arial"/>
                <w:color w:val="000000"/>
                <w:sz w:val="22"/>
                <w:szCs w:val="22"/>
              </w:rPr>
              <w:t>Floorball</w:t>
            </w:r>
            <w:proofErr w:type="spellEnd"/>
          </w:p>
        </w:tc>
        <w:tc>
          <w:tcPr>
            <w:tcW w:w="1551" w:type="dxa"/>
          </w:tcPr>
          <w:p w:rsidR="00A75228" w:rsidRPr="003C563E" w:rsidRDefault="00F87827" w:rsidP="00A75228">
            <w:pPr>
              <w:spacing w:line="360" w:lineRule="auto"/>
              <w:jc w:val="center"/>
              <w:rPr>
                <w:rFonts w:eastAsia="Times New Roman" w:cs="Arial"/>
                <w:color w:val="000000"/>
                <w:sz w:val="22"/>
                <w:szCs w:val="22"/>
              </w:rPr>
            </w:pPr>
            <w:r>
              <w:rPr>
                <w:rFonts w:eastAsia="Times New Roman" w:cs="Arial"/>
                <w:color w:val="000000"/>
                <w:sz w:val="22"/>
                <w:szCs w:val="22"/>
              </w:rPr>
              <w:t>20,00 €</w:t>
            </w:r>
          </w:p>
        </w:tc>
        <w:tc>
          <w:tcPr>
            <w:tcW w:w="1426" w:type="dxa"/>
          </w:tcPr>
          <w:p w:rsidR="00A75228" w:rsidRPr="003C563E" w:rsidRDefault="00A75228" w:rsidP="00A75228">
            <w:pPr>
              <w:spacing w:line="360" w:lineRule="auto"/>
              <w:jc w:val="center"/>
              <w:rPr>
                <w:rFonts w:eastAsiaTheme="minorHAnsi" w:cs="Arial"/>
                <w:sz w:val="22"/>
                <w:szCs w:val="22"/>
                <w:lang w:eastAsia="en-US"/>
              </w:rPr>
            </w:pPr>
          </w:p>
        </w:tc>
      </w:tr>
      <w:tr w:rsidR="00A75228" w:rsidRPr="003C563E" w:rsidTr="00A75228">
        <w:tc>
          <w:tcPr>
            <w:tcW w:w="1621" w:type="dxa"/>
            <w:shd w:val="clear" w:color="auto" w:fill="D9D9D9" w:themeFill="background1" w:themeFillShade="D9"/>
          </w:tcPr>
          <w:p w:rsidR="00A75228" w:rsidRDefault="00F87827" w:rsidP="00A75228">
            <w:pPr>
              <w:spacing w:line="360" w:lineRule="auto"/>
              <w:rPr>
                <w:rFonts w:eastAsiaTheme="minorHAnsi" w:cs="Arial"/>
                <w:sz w:val="22"/>
                <w:szCs w:val="22"/>
                <w:lang w:eastAsia="en-US"/>
              </w:rPr>
            </w:pPr>
            <w:r>
              <w:rPr>
                <w:rFonts w:eastAsiaTheme="minorHAnsi" w:cs="Arial"/>
                <w:sz w:val="22"/>
                <w:szCs w:val="22"/>
                <w:lang w:eastAsia="en-US"/>
              </w:rPr>
              <w:t>Freitag</w:t>
            </w:r>
          </w:p>
        </w:tc>
        <w:tc>
          <w:tcPr>
            <w:tcW w:w="1918" w:type="dxa"/>
            <w:vAlign w:val="center"/>
          </w:tcPr>
          <w:p w:rsidR="00A75228" w:rsidRDefault="00F87827" w:rsidP="00A75228">
            <w:pPr>
              <w:spacing w:line="360" w:lineRule="auto"/>
              <w:rPr>
                <w:rFonts w:eastAsia="Times New Roman" w:cs="Arial"/>
                <w:color w:val="000000"/>
                <w:sz w:val="22"/>
                <w:szCs w:val="22"/>
              </w:rPr>
            </w:pPr>
            <w:r>
              <w:rPr>
                <w:rFonts w:eastAsia="Times New Roman" w:cs="Arial"/>
                <w:color w:val="000000"/>
                <w:sz w:val="22"/>
                <w:szCs w:val="22"/>
              </w:rPr>
              <w:t>13.00 – 14.00</w:t>
            </w:r>
          </w:p>
        </w:tc>
        <w:tc>
          <w:tcPr>
            <w:tcW w:w="3260" w:type="dxa"/>
          </w:tcPr>
          <w:p w:rsidR="00A75228" w:rsidRPr="00623375" w:rsidRDefault="00F87827" w:rsidP="00A75228">
            <w:pPr>
              <w:spacing w:line="360" w:lineRule="auto"/>
              <w:rPr>
                <w:rFonts w:eastAsia="Times New Roman" w:cs="Arial"/>
                <w:color w:val="000000"/>
                <w:sz w:val="20"/>
                <w:szCs w:val="20"/>
              </w:rPr>
            </w:pPr>
            <w:r>
              <w:rPr>
                <w:rFonts w:eastAsia="Times New Roman" w:cs="Arial"/>
                <w:color w:val="000000"/>
                <w:sz w:val="20"/>
                <w:szCs w:val="20"/>
              </w:rPr>
              <w:t>Schach 1. + 2. Klasse</w:t>
            </w:r>
          </w:p>
        </w:tc>
        <w:tc>
          <w:tcPr>
            <w:tcW w:w="1551" w:type="dxa"/>
          </w:tcPr>
          <w:p w:rsidR="00A75228" w:rsidRDefault="00F87827" w:rsidP="00A75228">
            <w:pPr>
              <w:spacing w:line="360" w:lineRule="auto"/>
              <w:jc w:val="center"/>
              <w:rPr>
                <w:rFonts w:eastAsia="Times New Roman" w:cs="Arial"/>
                <w:color w:val="000000"/>
                <w:sz w:val="22"/>
                <w:szCs w:val="22"/>
              </w:rPr>
            </w:pPr>
            <w:r>
              <w:rPr>
                <w:rFonts w:eastAsia="Times New Roman" w:cs="Arial"/>
                <w:color w:val="000000"/>
                <w:sz w:val="22"/>
                <w:szCs w:val="22"/>
              </w:rPr>
              <w:t>20,00 €</w:t>
            </w:r>
          </w:p>
        </w:tc>
        <w:tc>
          <w:tcPr>
            <w:tcW w:w="1426" w:type="dxa"/>
          </w:tcPr>
          <w:p w:rsidR="00A75228" w:rsidRPr="003C563E" w:rsidRDefault="00A75228" w:rsidP="00A75228">
            <w:pPr>
              <w:spacing w:line="360" w:lineRule="auto"/>
              <w:jc w:val="center"/>
              <w:rPr>
                <w:rFonts w:eastAsiaTheme="minorHAnsi" w:cs="Arial"/>
                <w:sz w:val="22"/>
                <w:szCs w:val="22"/>
                <w:lang w:eastAsia="en-US"/>
              </w:rPr>
            </w:pPr>
          </w:p>
        </w:tc>
      </w:tr>
      <w:tr w:rsidR="00A75228" w:rsidRPr="003C563E" w:rsidTr="00A75228">
        <w:tc>
          <w:tcPr>
            <w:tcW w:w="1621" w:type="dxa"/>
            <w:shd w:val="clear" w:color="auto" w:fill="D9D9D9" w:themeFill="background1" w:themeFillShade="D9"/>
          </w:tcPr>
          <w:p w:rsidR="00A75228" w:rsidRDefault="00A75228" w:rsidP="00A75228">
            <w:pPr>
              <w:spacing w:line="360" w:lineRule="auto"/>
              <w:rPr>
                <w:rFonts w:eastAsiaTheme="minorHAnsi" w:cs="Arial"/>
                <w:sz w:val="22"/>
                <w:szCs w:val="22"/>
                <w:lang w:eastAsia="en-US"/>
              </w:rPr>
            </w:pPr>
            <w:r>
              <w:rPr>
                <w:rFonts w:eastAsiaTheme="minorHAnsi" w:cs="Arial"/>
                <w:sz w:val="22"/>
                <w:szCs w:val="22"/>
                <w:lang w:eastAsia="en-US"/>
              </w:rPr>
              <w:t>Freitag</w:t>
            </w:r>
          </w:p>
        </w:tc>
        <w:tc>
          <w:tcPr>
            <w:tcW w:w="1918" w:type="dxa"/>
            <w:vAlign w:val="center"/>
          </w:tcPr>
          <w:p w:rsidR="00A75228" w:rsidRDefault="00F87827" w:rsidP="00A75228">
            <w:pPr>
              <w:spacing w:line="360" w:lineRule="auto"/>
              <w:rPr>
                <w:rFonts w:eastAsia="Times New Roman" w:cs="Arial"/>
                <w:color w:val="000000"/>
                <w:sz w:val="22"/>
                <w:szCs w:val="22"/>
              </w:rPr>
            </w:pPr>
            <w:r>
              <w:rPr>
                <w:rFonts w:eastAsia="Times New Roman" w:cs="Arial"/>
                <w:color w:val="000000"/>
                <w:sz w:val="22"/>
                <w:szCs w:val="22"/>
              </w:rPr>
              <w:t>14.00 – 15.00</w:t>
            </w:r>
          </w:p>
        </w:tc>
        <w:tc>
          <w:tcPr>
            <w:tcW w:w="3260" w:type="dxa"/>
          </w:tcPr>
          <w:p w:rsidR="00A75228" w:rsidRPr="00623375" w:rsidRDefault="00F87827" w:rsidP="00A75228">
            <w:pPr>
              <w:spacing w:line="360" w:lineRule="auto"/>
              <w:rPr>
                <w:rFonts w:eastAsia="Times New Roman" w:cs="Arial"/>
                <w:color w:val="000000"/>
                <w:sz w:val="20"/>
                <w:szCs w:val="20"/>
              </w:rPr>
            </w:pPr>
            <w:r>
              <w:rPr>
                <w:rFonts w:eastAsia="Times New Roman" w:cs="Arial"/>
                <w:color w:val="000000"/>
                <w:sz w:val="20"/>
                <w:szCs w:val="20"/>
              </w:rPr>
              <w:t>Schach 3. + 4. Klasse</w:t>
            </w:r>
          </w:p>
        </w:tc>
        <w:tc>
          <w:tcPr>
            <w:tcW w:w="1551" w:type="dxa"/>
          </w:tcPr>
          <w:p w:rsidR="00A75228" w:rsidRDefault="00F87827" w:rsidP="00A75228">
            <w:pPr>
              <w:spacing w:line="360" w:lineRule="auto"/>
              <w:jc w:val="center"/>
              <w:rPr>
                <w:rFonts w:eastAsia="Times New Roman" w:cs="Arial"/>
                <w:color w:val="000000"/>
                <w:sz w:val="22"/>
                <w:szCs w:val="22"/>
              </w:rPr>
            </w:pPr>
            <w:r>
              <w:rPr>
                <w:rFonts w:eastAsia="Times New Roman" w:cs="Arial"/>
                <w:color w:val="000000"/>
                <w:sz w:val="22"/>
                <w:szCs w:val="22"/>
              </w:rPr>
              <w:t>20,00 €</w:t>
            </w:r>
          </w:p>
        </w:tc>
        <w:tc>
          <w:tcPr>
            <w:tcW w:w="1426" w:type="dxa"/>
          </w:tcPr>
          <w:p w:rsidR="00A75228" w:rsidRPr="003C563E" w:rsidRDefault="00A75228" w:rsidP="00A75228">
            <w:pPr>
              <w:spacing w:line="360" w:lineRule="auto"/>
              <w:jc w:val="center"/>
              <w:rPr>
                <w:rFonts w:eastAsiaTheme="minorHAnsi" w:cs="Arial"/>
                <w:sz w:val="22"/>
                <w:szCs w:val="22"/>
                <w:lang w:eastAsia="en-US"/>
              </w:rPr>
            </w:pPr>
          </w:p>
        </w:tc>
      </w:tr>
      <w:tr w:rsidR="00A75228" w:rsidRPr="003C563E" w:rsidTr="00A75228">
        <w:tc>
          <w:tcPr>
            <w:tcW w:w="1621" w:type="dxa"/>
            <w:shd w:val="clear" w:color="auto" w:fill="D9D9D9" w:themeFill="background1" w:themeFillShade="D9"/>
          </w:tcPr>
          <w:p w:rsidR="00A75228" w:rsidRDefault="00A75228" w:rsidP="00A75228">
            <w:pPr>
              <w:spacing w:line="360" w:lineRule="auto"/>
              <w:rPr>
                <w:rFonts w:eastAsiaTheme="minorHAnsi" w:cs="Arial"/>
                <w:sz w:val="22"/>
                <w:szCs w:val="22"/>
                <w:lang w:eastAsia="en-US"/>
              </w:rPr>
            </w:pPr>
            <w:r>
              <w:rPr>
                <w:rFonts w:eastAsiaTheme="minorHAnsi" w:cs="Arial"/>
                <w:sz w:val="22"/>
                <w:szCs w:val="22"/>
                <w:lang w:eastAsia="en-US"/>
              </w:rPr>
              <w:t>Freitag</w:t>
            </w:r>
          </w:p>
        </w:tc>
        <w:tc>
          <w:tcPr>
            <w:tcW w:w="1918" w:type="dxa"/>
            <w:vAlign w:val="center"/>
          </w:tcPr>
          <w:p w:rsidR="00A75228" w:rsidRDefault="00F87827" w:rsidP="00A75228">
            <w:pPr>
              <w:spacing w:line="360" w:lineRule="auto"/>
              <w:rPr>
                <w:rFonts w:eastAsia="Times New Roman" w:cs="Arial"/>
                <w:color w:val="000000"/>
                <w:sz w:val="22"/>
                <w:szCs w:val="22"/>
              </w:rPr>
            </w:pPr>
            <w:r>
              <w:rPr>
                <w:rFonts w:eastAsia="Times New Roman" w:cs="Arial"/>
                <w:color w:val="000000"/>
                <w:sz w:val="22"/>
                <w:szCs w:val="22"/>
              </w:rPr>
              <w:t xml:space="preserve">13.00 – 14.00 </w:t>
            </w:r>
          </w:p>
        </w:tc>
        <w:tc>
          <w:tcPr>
            <w:tcW w:w="3260" w:type="dxa"/>
          </w:tcPr>
          <w:p w:rsidR="00A75228" w:rsidRDefault="00F87827" w:rsidP="00A75228">
            <w:pPr>
              <w:spacing w:line="360" w:lineRule="auto"/>
              <w:rPr>
                <w:rFonts w:eastAsia="Times New Roman" w:cs="Arial"/>
                <w:color w:val="000000"/>
                <w:sz w:val="20"/>
                <w:szCs w:val="20"/>
              </w:rPr>
            </w:pPr>
            <w:r>
              <w:rPr>
                <w:rFonts w:eastAsia="Times New Roman" w:cs="Arial"/>
                <w:color w:val="000000"/>
                <w:sz w:val="20"/>
                <w:szCs w:val="20"/>
              </w:rPr>
              <w:t>Fußball</w:t>
            </w:r>
            <w:r w:rsidR="007819D1">
              <w:rPr>
                <w:rFonts w:eastAsia="Times New Roman" w:cs="Arial"/>
                <w:color w:val="000000"/>
                <w:sz w:val="20"/>
                <w:szCs w:val="20"/>
              </w:rPr>
              <w:t xml:space="preserve"> 1. + 2. Klasse</w:t>
            </w:r>
            <w:bookmarkStart w:id="0" w:name="_GoBack"/>
            <w:bookmarkEnd w:id="0"/>
          </w:p>
        </w:tc>
        <w:tc>
          <w:tcPr>
            <w:tcW w:w="1551" w:type="dxa"/>
          </w:tcPr>
          <w:p w:rsidR="00A75228" w:rsidRDefault="009647F1" w:rsidP="00A75228">
            <w:pPr>
              <w:spacing w:line="360" w:lineRule="auto"/>
              <w:jc w:val="center"/>
              <w:rPr>
                <w:rFonts w:eastAsia="Times New Roman" w:cs="Arial"/>
                <w:color w:val="000000"/>
                <w:sz w:val="22"/>
                <w:szCs w:val="22"/>
              </w:rPr>
            </w:pPr>
            <w:r>
              <w:rPr>
                <w:rFonts w:eastAsia="Times New Roman" w:cs="Arial"/>
                <w:color w:val="000000"/>
                <w:sz w:val="22"/>
                <w:szCs w:val="22"/>
              </w:rPr>
              <w:t>20,00 €</w:t>
            </w:r>
          </w:p>
        </w:tc>
        <w:tc>
          <w:tcPr>
            <w:tcW w:w="1426" w:type="dxa"/>
          </w:tcPr>
          <w:p w:rsidR="00A75228" w:rsidRPr="003C563E" w:rsidRDefault="00A75228" w:rsidP="00A75228">
            <w:pPr>
              <w:spacing w:line="360" w:lineRule="auto"/>
              <w:jc w:val="center"/>
              <w:rPr>
                <w:rFonts w:eastAsiaTheme="minorHAnsi" w:cs="Arial"/>
                <w:sz w:val="22"/>
                <w:szCs w:val="22"/>
                <w:lang w:eastAsia="en-US"/>
              </w:rPr>
            </w:pPr>
          </w:p>
        </w:tc>
      </w:tr>
    </w:tbl>
    <w:p w:rsidR="00A75228" w:rsidRDefault="00A75228" w:rsidP="00A75228">
      <w:pPr>
        <w:spacing w:after="120"/>
        <w:rPr>
          <w:sz w:val="20"/>
          <w:szCs w:val="20"/>
        </w:rPr>
      </w:pPr>
      <w:r>
        <w:rPr>
          <w:sz w:val="20"/>
          <w:szCs w:val="20"/>
        </w:rPr>
        <w:t xml:space="preserve">   *Kursgebühr für das gesamte Schulhalbjahr</w:t>
      </w:r>
    </w:p>
    <w:p w:rsidR="00A75228" w:rsidRPr="00854508" w:rsidRDefault="00A75228" w:rsidP="00A75228">
      <w:pPr>
        <w:spacing w:after="120"/>
        <w:jc w:val="center"/>
        <w:rPr>
          <w:rFonts w:ascii="Engravers MT" w:eastAsia="Times New Roman" w:hAnsi="Engravers MT"/>
          <w:b/>
          <w:sz w:val="28"/>
          <w:szCs w:val="28"/>
        </w:rPr>
      </w:pPr>
      <w:r w:rsidRPr="0092587C">
        <w:rPr>
          <w:rFonts w:ascii="Engravers MT" w:eastAsia="Times New Roman" w:hAnsi="Engravers MT"/>
          <w:b/>
          <w:sz w:val="28"/>
          <w:szCs w:val="28"/>
        </w:rPr>
        <w:t xml:space="preserve">Die </w:t>
      </w:r>
      <w:r>
        <w:rPr>
          <w:rFonts w:ascii="Engravers MT" w:eastAsia="Times New Roman" w:hAnsi="Engravers MT"/>
          <w:b/>
          <w:sz w:val="28"/>
          <w:szCs w:val="28"/>
        </w:rPr>
        <w:t>Projekt</w:t>
      </w:r>
      <w:r w:rsidRPr="0092587C">
        <w:rPr>
          <w:rFonts w:ascii="Engravers MT" w:eastAsia="Times New Roman" w:hAnsi="Engravers MT"/>
          <w:b/>
          <w:sz w:val="28"/>
          <w:szCs w:val="28"/>
        </w:rPr>
        <w:t xml:space="preserve">kurse  </w:t>
      </w:r>
      <w:r w:rsidRPr="0092587C">
        <w:rPr>
          <w:rFonts w:ascii="Engravers MT" w:eastAsia="Times New Roman" w:hAnsi="Engravers MT"/>
          <w:b/>
          <w:sz w:val="28"/>
          <w:szCs w:val="28"/>
          <w:u w:val="single"/>
          <w:shd w:val="clear" w:color="auto" w:fill="D9D9D9" w:themeFill="background1" w:themeFillShade="D9"/>
        </w:rPr>
        <w:t xml:space="preserve">starten </w:t>
      </w:r>
      <w:r w:rsidRPr="0092587C">
        <w:rPr>
          <w:rFonts w:ascii="Engravers MT" w:eastAsia="Times New Roman" w:hAnsi="Engravers MT"/>
          <w:b/>
          <w:sz w:val="28"/>
          <w:szCs w:val="28"/>
        </w:rPr>
        <w:t>Ab 30. August</w:t>
      </w:r>
      <w:r>
        <w:rPr>
          <w:rFonts w:ascii="Engravers MT" w:eastAsia="Times New Roman" w:hAnsi="Engravers MT"/>
          <w:b/>
          <w:sz w:val="28"/>
          <w:szCs w:val="28"/>
        </w:rPr>
        <w:t xml:space="preserve"> 2021.</w:t>
      </w:r>
    </w:p>
    <w:p w:rsidR="00A75228" w:rsidRDefault="00A75228" w:rsidP="00A75228">
      <w:pPr>
        <w:spacing w:after="120"/>
        <w:rPr>
          <w:sz w:val="20"/>
          <w:szCs w:val="20"/>
        </w:rPr>
      </w:pPr>
    </w:p>
    <w:p w:rsidR="00A75228" w:rsidRDefault="00A75228" w:rsidP="00A75228">
      <w:pPr>
        <w:spacing w:after="120"/>
        <w:rPr>
          <w:sz w:val="20"/>
          <w:szCs w:val="20"/>
        </w:rPr>
      </w:pPr>
      <w:r>
        <w:rPr>
          <w:sz w:val="20"/>
          <w:szCs w:val="20"/>
        </w:rPr>
        <w:t xml:space="preserve">Sollte ein Projekt aufgrund Krankheit der Kursleitung etc. nicht stattfinden, wird Ihr Kind selbstverständlich während der </w:t>
      </w:r>
      <w:proofErr w:type="spellStart"/>
      <w:r>
        <w:rPr>
          <w:sz w:val="20"/>
          <w:szCs w:val="20"/>
        </w:rPr>
        <w:t>Kurszeit</w:t>
      </w:r>
      <w:proofErr w:type="spellEnd"/>
      <w:r>
        <w:rPr>
          <w:sz w:val="20"/>
          <w:szCs w:val="20"/>
        </w:rPr>
        <w:t xml:space="preserve"> bei uns betreut.</w:t>
      </w:r>
    </w:p>
    <w:p w:rsidR="00A75228" w:rsidRDefault="00A75228" w:rsidP="00A75228">
      <w:pPr>
        <w:spacing w:after="120"/>
        <w:rPr>
          <w:sz w:val="20"/>
          <w:szCs w:val="20"/>
        </w:rPr>
      </w:pPr>
      <w:r>
        <w:rPr>
          <w:sz w:val="20"/>
          <w:szCs w:val="20"/>
        </w:rPr>
        <w:t>Wenn Sie die Teilnahme Ihres Kindes am Kurs während des Schulhalbjahres kündigen, erfolgt keine Rückerstattung.</w:t>
      </w:r>
    </w:p>
    <w:p w:rsidR="00A75228" w:rsidRPr="00854508" w:rsidRDefault="00A75228" w:rsidP="00A75228">
      <w:pPr>
        <w:spacing w:after="120"/>
        <w:rPr>
          <w:rFonts w:ascii="Engravers MT" w:eastAsia="Times New Roman" w:hAnsi="Engravers MT"/>
          <w:b/>
          <w:sz w:val="28"/>
          <w:szCs w:val="28"/>
        </w:rPr>
      </w:pPr>
      <w:r w:rsidRPr="00854508">
        <w:rPr>
          <w:sz w:val="20"/>
          <w:szCs w:val="20"/>
        </w:rPr>
        <w:t>Ich bin damit einverstanden, das</w:t>
      </w:r>
      <w:r>
        <w:rPr>
          <w:sz w:val="20"/>
          <w:szCs w:val="20"/>
        </w:rPr>
        <w:t>s statistische Daten an die Stadt Itzehoe</w:t>
      </w:r>
      <w:r w:rsidRPr="00854508">
        <w:rPr>
          <w:sz w:val="20"/>
          <w:szCs w:val="20"/>
        </w:rPr>
        <w:t xml:space="preserve"> weitergegeben werden und bei der Steinburg Sozial GmbH zur buchungstechnischen  Nutzung verbleiben.  Alle personenbezogenen Daten werden nicht an Dritte weitergegeben.</w:t>
      </w:r>
      <w:r w:rsidRPr="00854508">
        <w:rPr>
          <w:sz w:val="20"/>
          <w:szCs w:val="20"/>
        </w:rPr>
        <w:br/>
      </w:r>
    </w:p>
    <w:p w:rsidR="00A75228" w:rsidRPr="00854508" w:rsidRDefault="00A75228" w:rsidP="00A75228">
      <w:pPr>
        <w:rPr>
          <w:sz w:val="20"/>
          <w:szCs w:val="20"/>
        </w:rPr>
      </w:pPr>
    </w:p>
    <w:p w:rsidR="00A75228" w:rsidRPr="00245D37" w:rsidRDefault="00A75228" w:rsidP="00A75228">
      <w:pPr>
        <w:rPr>
          <w:sz w:val="20"/>
          <w:szCs w:val="20"/>
        </w:rPr>
      </w:pPr>
    </w:p>
    <w:p w:rsidR="00A75228" w:rsidRDefault="00A75228" w:rsidP="00A75228">
      <w:pPr>
        <w:spacing w:before="0" w:line="276" w:lineRule="auto"/>
        <w:ind w:right="389"/>
        <w:rPr>
          <w:b/>
          <w:sz w:val="16"/>
          <w:szCs w:val="16"/>
        </w:rPr>
      </w:pPr>
      <w:r>
        <w:rPr>
          <w:rFonts w:eastAsia="Times New Roman"/>
          <w:sz w:val="24"/>
        </w:rPr>
        <w:t>Ort, Datum: __________________           Unterschrift: __________________________</w:t>
      </w:r>
    </w:p>
    <w:p w:rsidR="00A75228" w:rsidRDefault="00A75228" w:rsidP="00A75228">
      <w:pPr>
        <w:spacing w:before="0" w:line="276" w:lineRule="auto"/>
        <w:ind w:right="389"/>
        <w:rPr>
          <w:b/>
          <w:sz w:val="16"/>
          <w:szCs w:val="16"/>
        </w:rPr>
      </w:pPr>
    </w:p>
    <w:p w:rsidR="00A75228" w:rsidRDefault="00A75228" w:rsidP="00A75228">
      <w:pPr>
        <w:spacing w:before="0" w:line="276" w:lineRule="auto"/>
        <w:ind w:right="389"/>
        <w:rPr>
          <w:b/>
          <w:sz w:val="16"/>
          <w:szCs w:val="16"/>
        </w:rPr>
      </w:pPr>
    </w:p>
    <w:p w:rsidR="00A75228" w:rsidRPr="00305AFE" w:rsidRDefault="00A75228" w:rsidP="00A75228">
      <w:pPr>
        <w:spacing w:before="0" w:line="276" w:lineRule="auto"/>
        <w:ind w:right="389"/>
        <w:rPr>
          <w:b/>
          <w:sz w:val="16"/>
          <w:szCs w:val="16"/>
        </w:rPr>
      </w:pPr>
    </w:p>
    <w:p w:rsidR="00A75228" w:rsidRPr="00A75228" w:rsidRDefault="00A75228" w:rsidP="00A75228">
      <w:pPr>
        <w:spacing w:after="120"/>
        <w:rPr>
          <w:rFonts w:eastAsia="Times New Roman" w:cs="Arial"/>
          <w:szCs w:val="18"/>
        </w:rPr>
      </w:pPr>
    </w:p>
    <w:sectPr w:rsidR="00A75228" w:rsidRPr="00A75228" w:rsidSect="00665F35">
      <w:headerReference w:type="even" r:id="rId12"/>
      <w:footerReference w:type="even" r:id="rId13"/>
      <w:footerReference w:type="default" r:id="rId14"/>
      <w:headerReference w:type="first" r:id="rId15"/>
      <w:footerReference w:type="first" r:id="rId16"/>
      <w:pgSz w:w="11900" w:h="16840" w:code="9"/>
      <w:pgMar w:top="1440" w:right="1080" w:bottom="1440" w:left="1080" w:header="426"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27" w:rsidRDefault="00F87827">
      <w:pPr>
        <w:spacing w:before="0"/>
      </w:pPr>
      <w:r>
        <w:separator/>
      </w:r>
    </w:p>
  </w:endnote>
  <w:endnote w:type="continuationSeparator" w:id="0">
    <w:p w:rsidR="00F87827" w:rsidRDefault="00F8782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544"/>
      <w:gridCol w:w="1327"/>
      <w:gridCol w:w="4544"/>
    </w:tblGrid>
    <w:tr w:rsidR="00F87827" w:rsidTr="005108FA">
      <w:trPr>
        <w:trHeight w:val="151"/>
      </w:trPr>
      <w:tc>
        <w:tcPr>
          <w:tcW w:w="2250" w:type="pct"/>
          <w:tcBorders>
            <w:top w:val="nil"/>
            <w:left w:val="nil"/>
            <w:bottom w:val="single" w:sz="4" w:space="0" w:color="4F81BD" w:themeColor="accent1"/>
            <w:right w:val="nil"/>
          </w:tcBorders>
        </w:tcPr>
        <w:p w:rsidR="00F87827" w:rsidRDefault="00F87827">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F87827" w:rsidRDefault="007819D1">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292669427"/>
              <w:temporary/>
              <w:showingPlcHdr/>
            </w:sdtPr>
            <w:sdtEndPr/>
            <w:sdtContent>
              <w:r w:rsidR="00F87827">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rsidR="00F87827" w:rsidRDefault="00F87827">
          <w:pPr>
            <w:pStyle w:val="Kopfzeile"/>
            <w:spacing w:line="276" w:lineRule="auto"/>
            <w:rPr>
              <w:rFonts w:asciiTheme="majorHAnsi" w:eastAsiaTheme="majorEastAsia" w:hAnsiTheme="majorHAnsi" w:cstheme="majorBidi"/>
              <w:b/>
              <w:bCs/>
              <w:color w:val="4F81BD" w:themeColor="accent1"/>
            </w:rPr>
          </w:pPr>
        </w:p>
      </w:tc>
    </w:tr>
    <w:tr w:rsidR="00F87827" w:rsidTr="005108FA">
      <w:trPr>
        <w:trHeight w:val="150"/>
      </w:trPr>
      <w:tc>
        <w:tcPr>
          <w:tcW w:w="2250" w:type="pct"/>
          <w:tcBorders>
            <w:top w:val="single" w:sz="4" w:space="0" w:color="4F81BD" w:themeColor="accent1"/>
            <w:left w:val="nil"/>
            <w:bottom w:val="nil"/>
            <w:right w:val="nil"/>
          </w:tcBorders>
        </w:tcPr>
        <w:p w:rsidR="00F87827" w:rsidRDefault="00F87827">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F87827" w:rsidRDefault="00F8782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F87827" w:rsidRDefault="00F87827">
          <w:pPr>
            <w:pStyle w:val="Kopfzeile"/>
            <w:spacing w:line="276" w:lineRule="auto"/>
            <w:rPr>
              <w:rFonts w:asciiTheme="majorHAnsi" w:eastAsiaTheme="majorEastAsia" w:hAnsiTheme="majorHAnsi" w:cstheme="majorBidi"/>
              <w:b/>
              <w:bCs/>
              <w:color w:val="4F81BD" w:themeColor="accent1"/>
            </w:rPr>
          </w:pPr>
        </w:p>
      </w:tc>
    </w:tr>
  </w:tbl>
  <w:p w:rsidR="00F87827" w:rsidRDefault="00F878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27" w:rsidRPr="00F45E73" w:rsidRDefault="00F87827" w:rsidP="00A75228">
    <w:pPr>
      <w:pStyle w:val="Fuzeile"/>
      <w:rPr>
        <w:sz w:val="20"/>
        <w:szCs w:val="20"/>
      </w:rPr>
    </w:pPr>
    <w:r w:rsidRPr="00F45E73">
      <w:rPr>
        <w:b/>
        <w:sz w:val="20"/>
        <w:szCs w:val="20"/>
        <w:u w:val="single"/>
      </w:rPr>
      <w:t>Übrigens</w:t>
    </w:r>
    <w:r w:rsidRPr="00F45E73">
      <w:rPr>
        <w:sz w:val="20"/>
        <w:szCs w:val="20"/>
      </w:rPr>
      <w:t xml:space="preserve">: Wir suchen für das nächste Schulhalbjahr </w:t>
    </w:r>
    <w:r>
      <w:rPr>
        <w:sz w:val="20"/>
        <w:szCs w:val="20"/>
      </w:rPr>
      <w:t xml:space="preserve">zusätzlich </w:t>
    </w:r>
    <w:r w:rsidRPr="00F45E73">
      <w:rPr>
        <w:sz w:val="20"/>
        <w:szCs w:val="20"/>
      </w:rPr>
      <w:t>wieder neue Kursleiter!</w:t>
    </w:r>
    <w:r>
      <w:rPr>
        <w:sz w:val="20"/>
        <w:szCs w:val="20"/>
      </w:rPr>
      <w:t xml:space="preserve"> Wenn Sie oder jemand, den sie kennen, Lust und Zeit haben, sich mit einem interessanten Hobby oder einem Talent mit einen Kurs bei uns einzubringen, freuen wir uns sehr auf Ihren Anruf!             </w:t>
    </w:r>
    <w:r w:rsidRPr="00A75228">
      <w:rPr>
        <w:b/>
        <w:sz w:val="20"/>
        <w:szCs w:val="20"/>
      </w:rPr>
      <w:t>Ihr OGT – Team!</w:t>
    </w:r>
  </w:p>
  <w:p w:rsidR="00F87827" w:rsidRPr="00817FB2" w:rsidRDefault="00F87827" w:rsidP="005108FA">
    <w:pPr>
      <w:pStyle w:val="Fuzeile"/>
      <w:tabs>
        <w:tab w:val="clear" w:pos="4536"/>
        <w:tab w:val="clear" w:pos="5387"/>
        <w:tab w:val="clear" w:pos="9072"/>
        <w:tab w:val="left" w:pos="1418"/>
        <w:tab w:val="left" w:pos="3175"/>
        <w:tab w:val="left" w:pos="5500"/>
        <w:tab w:val="left" w:pos="8562"/>
      </w:tabs>
      <w:spacing w:before="0"/>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27" w:rsidRDefault="00F87827" w:rsidP="00665F35">
    <w:pPr>
      <w:pStyle w:val="Fuzeile"/>
      <w:tabs>
        <w:tab w:val="clear" w:pos="4536"/>
        <w:tab w:val="clear" w:pos="9072"/>
        <w:tab w:val="left" w:pos="1843"/>
        <w:tab w:val="left" w:pos="3686"/>
        <w:tab w:val="left" w:pos="5954"/>
        <w:tab w:val="left" w:pos="8222"/>
      </w:tabs>
      <w:spacing w:before="0"/>
      <w:rPr>
        <w:sz w:val="14"/>
        <w:szCs w:val="14"/>
      </w:rPr>
    </w:pPr>
    <w:r>
      <w:rPr>
        <w:b/>
        <w:sz w:val="14"/>
        <w:szCs w:val="14"/>
      </w:rPr>
      <w:t>Steinburg Sozial GmbH</w:t>
    </w:r>
    <w:r w:rsidRPr="00885F5A">
      <w:rPr>
        <w:sz w:val="14"/>
        <w:szCs w:val="14"/>
      </w:rPr>
      <w:tab/>
    </w:r>
    <w:r>
      <w:rPr>
        <w:sz w:val="14"/>
        <w:szCs w:val="14"/>
      </w:rPr>
      <w:t xml:space="preserve"> </w:t>
    </w:r>
    <w:r w:rsidRPr="00AE61C6">
      <w:rPr>
        <w:b/>
        <w:sz w:val="14"/>
        <w:szCs w:val="14"/>
      </w:rPr>
      <w:t>G</w:t>
    </w:r>
    <w:r>
      <w:rPr>
        <w:b/>
        <w:sz w:val="14"/>
        <w:szCs w:val="14"/>
      </w:rPr>
      <w:t>esellschafter</w:t>
    </w:r>
    <w:r w:rsidRPr="00885F5A">
      <w:rPr>
        <w:sz w:val="14"/>
        <w:szCs w:val="14"/>
      </w:rPr>
      <w:tab/>
    </w:r>
    <w:r>
      <w:rPr>
        <w:sz w:val="14"/>
        <w:szCs w:val="14"/>
      </w:rPr>
      <w:t xml:space="preserve">     </w:t>
    </w:r>
    <w:r w:rsidRPr="00A931C7">
      <w:rPr>
        <w:b/>
        <w:sz w:val="14"/>
        <w:szCs w:val="14"/>
      </w:rPr>
      <w:t>Registergericht</w:t>
    </w:r>
    <w:r>
      <w:rPr>
        <w:sz w:val="14"/>
        <w:szCs w:val="14"/>
      </w:rPr>
      <w:tab/>
      <w:t xml:space="preserve">                 </w:t>
    </w:r>
    <w:r w:rsidRPr="00A931C7">
      <w:rPr>
        <w:b/>
        <w:sz w:val="14"/>
        <w:szCs w:val="14"/>
      </w:rPr>
      <w:t>Bank</w:t>
    </w:r>
    <w:r>
      <w:rPr>
        <w:sz w:val="14"/>
        <w:szCs w:val="14"/>
      </w:rPr>
      <w:t xml:space="preserve">                                                 </w:t>
    </w:r>
    <w:r w:rsidRPr="001002DE">
      <w:rPr>
        <w:b/>
        <w:sz w:val="14"/>
        <w:szCs w:val="14"/>
      </w:rPr>
      <w:t>Im Verbund der</w:t>
    </w:r>
  </w:p>
  <w:p w:rsidR="00F87827" w:rsidRDefault="00F87827" w:rsidP="00665F35">
    <w:pPr>
      <w:pStyle w:val="Fuzeile"/>
      <w:tabs>
        <w:tab w:val="clear" w:pos="4536"/>
        <w:tab w:val="clear" w:pos="9072"/>
        <w:tab w:val="left" w:pos="3686"/>
        <w:tab w:val="left" w:pos="6096"/>
        <w:tab w:val="left" w:pos="8562"/>
      </w:tabs>
      <w:spacing w:before="0"/>
      <w:rPr>
        <w:sz w:val="14"/>
        <w:szCs w:val="14"/>
      </w:rPr>
    </w:pPr>
    <w:r>
      <w:rPr>
        <w:sz w:val="14"/>
        <w:szCs w:val="14"/>
      </w:rPr>
      <w:t xml:space="preserve">Timm-Kröger-Str. 2                  Diakonisches Werk                    Amtsgericht Pinneberg                    Sparkasse Westholstein                </w:t>
    </w:r>
    <w:r>
      <w:rPr>
        <w:noProof/>
        <w:sz w:val="14"/>
        <w:szCs w:val="14"/>
      </w:rPr>
      <w:drawing>
        <wp:inline distT="0" distB="0" distL="0" distR="0" wp14:anchorId="0FAD6F47" wp14:editId="0B92BBE1">
          <wp:extent cx="976768" cy="1782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iakonie blau.jpg"/>
                  <pic:cNvPicPr/>
                </pic:nvPicPr>
                <pic:blipFill>
                  <a:blip r:embed="rId1">
                    <a:extLst>
                      <a:ext uri="{28A0092B-C50C-407E-A947-70E740481C1C}">
                        <a14:useLocalDpi xmlns:a14="http://schemas.microsoft.com/office/drawing/2010/main" val="0"/>
                      </a:ext>
                    </a:extLst>
                  </a:blip>
                  <a:stretch>
                    <a:fillRect/>
                  </a:stretch>
                </pic:blipFill>
                <pic:spPr>
                  <a:xfrm>
                    <a:off x="0" y="0"/>
                    <a:ext cx="1107154" cy="202055"/>
                  </a:xfrm>
                  <a:prstGeom prst="rect">
                    <a:avLst/>
                  </a:prstGeom>
                </pic:spPr>
              </pic:pic>
            </a:graphicData>
          </a:graphic>
        </wp:inline>
      </w:drawing>
    </w:r>
    <w:r>
      <w:rPr>
        <w:sz w:val="14"/>
        <w:szCs w:val="14"/>
      </w:rPr>
      <w:t xml:space="preserve">      </w:t>
    </w:r>
  </w:p>
  <w:p w:rsidR="00F87827" w:rsidRPr="00642EE1" w:rsidRDefault="00F87827" w:rsidP="00665F35">
    <w:pPr>
      <w:pStyle w:val="Fuzeile"/>
      <w:tabs>
        <w:tab w:val="clear" w:pos="4536"/>
        <w:tab w:val="clear" w:pos="9072"/>
        <w:tab w:val="left" w:pos="1843"/>
        <w:tab w:val="left" w:pos="3686"/>
        <w:tab w:val="left" w:pos="6096"/>
        <w:tab w:val="left" w:pos="8562"/>
      </w:tabs>
      <w:spacing w:before="0"/>
      <w:rPr>
        <w:sz w:val="14"/>
        <w:szCs w:val="14"/>
      </w:rPr>
    </w:pPr>
    <w:r>
      <w:rPr>
        <w:sz w:val="14"/>
        <w:szCs w:val="14"/>
      </w:rPr>
      <w:t>25524 Itzehoe</w:t>
    </w:r>
    <w:r w:rsidRPr="00642EE1">
      <w:rPr>
        <w:sz w:val="14"/>
        <w:szCs w:val="14"/>
      </w:rPr>
      <w:t xml:space="preserve">                       </w:t>
    </w:r>
    <w:r>
      <w:rPr>
        <w:sz w:val="14"/>
        <w:szCs w:val="14"/>
      </w:rPr>
      <w:t xml:space="preserve">   </w:t>
    </w:r>
    <w:r w:rsidRPr="00642EE1">
      <w:rPr>
        <w:sz w:val="14"/>
        <w:szCs w:val="14"/>
      </w:rPr>
      <w:t xml:space="preserve">Altholstein GmbH     </w:t>
    </w:r>
    <w:r>
      <w:rPr>
        <w:sz w:val="14"/>
        <w:szCs w:val="14"/>
      </w:rPr>
      <w:t xml:space="preserve">                  </w:t>
    </w:r>
    <w:r w:rsidRPr="00642EE1">
      <w:rPr>
        <w:sz w:val="14"/>
        <w:szCs w:val="14"/>
      </w:rPr>
      <w:t>HRB 1056 IZ</w:t>
    </w:r>
    <w:r>
      <w:rPr>
        <w:sz w:val="14"/>
        <w:szCs w:val="14"/>
      </w:rPr>
      <w:t xml:space="preserve">                                    </w:t>
    </w:r>
    <w:r w:rsidRPr="00642EE1">
      <w:rPr>
        <w:sz w:val="14"/>
        <w:szCs w:val="14"/>
      </w:rPr>
      <w:t>BIC NOLADE21WHO</w:t>
    </w:r>
  </w:p>
  <w:p w:rsidR="00F87827" w:rsidRPr="00237978" w:rsidRDefault="00F87827" w:rsidP="00665F35">
    <w:pPr>
      <w:pStyle w:val="Fuzeile"/>
      <w:tabs>
        <w:tab w:val="clear" w:pos="4536"/>
        <w:tab w:val="clear" w:pos="9072"/>
        <w:tab w:val="left" w:pos="1843"/>
        <w:tab w:val="left" w:pos="3686"/>
        <w:tab w:val="left" w:pos="6379"/>
        <w:tab w:val="left" w:pos="8562"/>
      </w:tabs>
      <w:spacing w:before="0"/>
      <w:rPr>
        <w:sz w:val="14"/>
        <w:szCs w:val="14"/>
      </w:rPr>
    </w:pPr>
    <w:r>
      <w:rPr>
        <w:sz w:val="14"/>
        <w:szCs w:val="14"/>
      </w:rPr>
      <w:t xml:space="preserve">                                                 Verein Steinburg Sozial e.V.      </w:t>
    </w:r>
    <w:r w:rsidRPr="00237978">
      <w:rPr>
        <w:sz w:val="14"/>
        <w:szCs w:val="14"/>
      </w:rPr>
      <w:t>FA: Itzehoe,</w:t>
    </w:r>
    <w:r>
      <w:rPr>
        <w:sz w:val="14"/>
        <w:szCs w:val="14"/>
      </w:rPr>
      <w:t xml:space="preserve"> St-Nr. 18 290 73245    IBAN DE34</w:t>
    </w:r>
    <w:r w:rsidRPr="00237978">
      <w:rPr>
        <w:sz w:val="14"/>
        <w:szCs w:val="14"/>
      </w:rPr>
      <w:t xml:space="preserve"> 2225 0020 0090 2291 62</w:t>
    </w:r>
  </w:p>
  <w:p w:rsidR="00F87827" w:rsidRPr="00642EE1" w:rsidRDefault="00F87827" w:rsidP="00665F35">
    <w:pPr>
      <w:pStyle w:val="Fuzeile"/>
      <w:tabs>
        <w:tab w:val="clear" w:pos="4536"/>
        <w:tab w:val="clear" w:pos="9072"/>
        <w:tab w:val="left" w:pos="1843"/>
        <w:tab w:val="left" w:pos="3686"/>
        <w:tab w:val="left" w:pos="6379"/>
        <w:tab w:val="left" w:pos="8562"/>
      </w:tabs>
      <w:spacing w:before="0"/>
      <w:rPr>
        <w:sz w:val="14"/>
        <w:szCs w:val="14"/>
      </w:rPr>
    </w:pPr>
    <w:r>
      <w:rPr>
        <w:b/>
        <w:sz w:val="14"/>
        <w:szCs w:val="14"/>
      </w:rPr>
      <w:t xml:space="preserve">                                                 </w:t>
    </w:r>
    <w:r w:rsidRPr="00AE61C6">
      <w:rPr>
        <w:b/>
        <w:sz w:val="14"/>
        <w:szCs w:val="14"/>
      </w:rPr>
      <w:t>Geschäftsführer</w:t>
    </w:r>
    <w:r>
      <w:rPr>
        <w:b/>
        <w:sz w:val="14"/>
        <w:szCs w:val="14"/>
      </w:rPr>
      <w:t xml:space="preserve">                       </w:t>
    </w:r>
    <w:proofErr w:type="spellStart"/>
    <w:r w:rsidRPr="00885F5A">
      <w:rPr>
        <w:sz w:val="14"/>
        <w:szCs w:val="14"/>
      </w:rPr>
      <w:t>USt</w:t>
    </w:r>
    <w:r>
      <w:rPr>
        <w:sz w:val="14"/>
        <w:szCs w:val="14"/>
      </w:rPr>
      <w:t>-IdNr</w:t>
    </w:r>
    <w:proofErr w:type="spellEnd"/>
    <w:r>
      <w:rPr>
        <w:sz w:val="14"/>
        <w:szCs w:val="14"/>
      </w:rPr>
      <w:t>. DE 1348 06842</w:t>
    </w:r>
    <w:r w:rsidRPr="00237978">
      <w:rPr>
        <w:sz w:val="14"/>
        <w:szCs w:val="14"/>
      </w:rPr>
      <w:tab/>
    </w:r>
    <w:r w:rsidRPr="00237978">
      <w:rPr>
        <w:sz w:val="14"/>
        <w:szCs w:val="14"/>
      </w:rPr>
      <w:tab/>
    </w:r>
    <w:r w:rsidRPr="00642EE1">
      <w:rPr>
        <w:sz w:val="14"/>
        <w:szCs w:val="14"/>
      </w:rPr>
      <w:t xml:space="preserve">                                                        </w:t>
    </w:r>
  </w:p>
  <w:p w:rsidR="00F87827" w:rsidRDefault="00F87827" w:rsidP="00665F35">
    <w:pPr>
      <w:pStyle w:val="Fuzeile"/>
      <w:tabs>
        <w:tab w:val="clear" w:pos="4536"/>
        <w:tab w:val="clear" w:pos="9072"/>
        <w:tab w:val="left" w:pos="2127"/>
        <w:tab w:val="left" w:pos="3969"/>
        <w:tab w:val="left" w:pos="6096"/>
      </w:tabs>
      <w:spacing w:before="0"/>
      <w:rPr>
        <w:sz w:val="14"/>
        <w:szCs w:val="14"/>
      </w:rPr>
    </w:pPr>
    <w:r>
      <w:rPr>
        <w:sz w:val="14"/>
        <w:szCs w:val="14"/>
      </w:rPr>
      <w:t xml:space="preserve">                                                 Heinrich </w:t>
    </w:r>
    <w:proofErr w:type="spellStart"/>
    <w:r>
      <w:rPr>
        <w:sz w:val="14"/>
        <w:szCs w:val="14"/>
      </w:rPr>
      <w:t>Deicke</w:t>
    </w:r>
    <w:proofErr w:type="spellEnd"/>
    <w:r>
      <w:rPr>
        <w:sz w:val="14"/>
        <w:szCs w:val="14"/>
      </w:rPr>
      <w:t xml:space="preserve">                          </w:t>
    </w:r>
    <w:r>
      <w:rPr>
        <w:sz w:val="14"/>
        <w:szCs w:val="14"/>
      </w:rPr>
      <w:tab/>
    </w:r>
  </w:p>
  <w:p w:rsidR="00F87827" w:rsidRPr="00237978" w:rsidRDefault="00F87827" w:rsidP="00665F35">
    <w:pPr>
      <w:pStyle w:val="Fuzeile"/>
      <w:spacing w:before="0"/>
    </w:pPr>
  </w:p>
  <w:p w:rsidR="00F87827" w:rsidRPr="00817FB2" w:rsidRDefault="00F87827" w:rsidP="005108FA">
    <w:pPr>
      <w:pStyle w:val="Fuzeile"/>
      <w:tabs>
        <w:tab w:val="clear" w:pos="4536"/>
        <w:tab w:val="clear" w:pos="5387"/>
        <w:tab w:val="clear" w:pos="9072"/>
        <w:tab w:val="left" w:pos="2127"/>
        <w:tab w:val="left" w:pos="3969"/>
        <w:tab w:val="left" w:pos="6379"/>
        <w:tab w:val="left" w:pos="8562"/>
      </w:tabs>
      <w:spacing w:before="0"/>
      <w:rPr>
        <w:sz w:val="14"/>
        <w:szCs w:val="14"/>
      </w:rPr>
    </w:pPr>
    <w:r w:rsidRPr="00885F5A">
      <w:rPr>
        <w:sz w:val="14"/>
        <w:szCs w:val="14"/>
      </w:rPr>
      <w:tab/>
    </w:r>
    <w:r w:rsidRPr="00885F5A">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27" w:rsidRDefault="00F87827">
      <w:pPr>
        <w:spacing w:before="0"/>
      </w:pPr>
      <w:r>
        <w:separator/>
      </w:r>
    </w:p>
  </w:footnote>
  <w:footnote w:type="continuationSeparator" w:id="0">
    <w:p w:rsidR="00F87827" w:rsidRDefault="00F8782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593"/>
      <w:gridCol w:w="1327"/>
      <w:gridCol w:w="4364"/>
    </w:tblGrid>
    <w:tr w:rsidR="00F87827" w:rsidTr="005108FA">
      <w:trPr>
        <w:trHeight w:val="151"/>
      </w:trPr>
      <w:tc>
        <w:tcPr>
          <w:tcW w:w="2389" w:type="pct"/>
          <w:tcBorders>
            <w:top w:val="nil"/>
            <w:left w:val="nil"/>
            <w:bottom w:val="single" w:sz="4" w:space="0" w:color="4F81BD" w:themeColor="accent1"/>
            <w:right w:val="nil"/>
          </w:tcBorders>
        </w:tcPr>
        <w:p w:rsidR="00F87827" w:rsidRDefault="00F87827">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F87827" w:rsidRDefault="007819D1">
          <w:pPr>
            <w:pStyle w:val="KeinLeerraum"/>
            <w:rPr>
              <w:rFonts w:ascii="Cambria" w:hAnsi="Cambria"/>
              <w:color w:val="4F81BD" w:themeColor="accent1"/>
              <w:szCs w:val="20"/>
            </w:rPr>
          </w:pPr>
          <w:sdt>
            <w:sdtPr>
              <w:rPr>
                <w:rFonts w:ascii="Cambria" w:hAnsi="Cambria"/>
                <w:color w:val="4F81BD" w:themeColor="accent1"/>
              </w:rPr>
              <w:id w:val="186029594"/>
              <w:temporary/>
              <w:showingPlcHdr/>
            </w:sdtPr>
            <w:sdtEndPr/>
            <w:sdtContent>
              <w:r w:rsidR="00F87827">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rsidR="00F87827" w:rsidRDefault="00F87827">
          <w:pPr>
            <w:pStyle w:val="Kopfzeile"/>
            <w:spacing w:line="276" w:lineRule="auto"/>
            <w:rPr>
              <w:rFonts w:ascii="Cambria" w:eastAsiaTheme="majorEastAsia" w:hAnsi="Cambria" w:cstheme="majorBidi"/>
              <w:b/>
              <w:bCs/>
              <w:color w:val="4F81BD" w:themeColor="accent1"/>
            </w:rPr>
          </w:pPr>
        </w:p>
      </w:tc>
    </w:tr>
    <w:tr w:rsidR="00F87827" w:rsidTr="005108FA">
      <w:trPr>
        <w:trHeight w:val="150"/>
      </w:trPr>
      <w:tc>
        <w:tcPr>
          <w:tcW w:w="2389" w:type="pct"/>
          <w:tcBorders>
            <w:top w:val="single" w:sz="4" w:space="0" w:color="4F81BD" w:themeColor="accent1"/>
            <w:left w:val="nil"/>
            <w:bottom w:val="nil"/>
            <w:right w:val="nil"/>
          </w:tcBorders>
        </w:tcPr>
        <w:p w:rsidR="00F87827" w:rsidRDefault="00F87827">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rsidR="00F87827" w:rsidRDefault="00F8782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F87827" w:rsidRDefault="00F87827">
          <w:pPr>
            <w:pStyle w:val="Kopfzeile"/>
            <w:spacing w:line="276" w:lineRule="auto"/>
            <w:rPr>
              <w:rFonts w:ascii="Cambria" w:eastAsiaTheme="majorEastAsia" w:hAnsi="Cambria" w:cstheme="majorBidi"/>
              <w:b/>
              <w:bCs/>
              <w:color w:val="4F81BD" w:themeColor="accent1"/>
            </w:rPr>
          </w:pPr>
        </w:p>
      </w:tc>
    </w:tr>
  </w:tbl>
  <w:p w:rsidR="00F87827" w:rsidRDefault="00F878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27" w:rsidRDefault="00F87827" w:rsidP="00832A77">
    <w:pPr>
      <w:pStyle w:val="Kopfzeile"/>
    </w:pPr>
    <w:r>
      <w:rPr>
        <w:noProof/>
      </w:rPr>
      <w:drawing>
        <wp:inline distT="0" distB="0" distL="0" distR="0" wp14:anchorId="5715CDA8" wp14:editId="7A7F8DCE">
          <wp:extent cx="2191304" cy="7307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Z_Logo Steinburg Sozial_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0995" cy="777364"/>
                  </a:xfrm>
                  <a:prstGeom prst="rect">
                    <a:avLst/>
                  </a:prstGeom>
                </pic:spPr>
              </pic:pic>
            </a:graphicData>
          </a:graphic>
        </wp:inline>
      </w:drawing>
    </w:r>
    <w:r>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211"/>
    <w:multiLevelType w:val="hybridMultilevel"/>
    <w:tmpl w:val="AD449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B055DC"/>
    <w:multiLevelType w:val="hybridMultilevel"/>
    <w:tmpl w:val="48AEA9CC"/>
    <w:lvl w:ilvl="0" w:tplc="CC2EBC6E">
      <w:start w:val="5"/>
      <w:numFmt w:val="bullet"/>
      <w:lvlText w:val=""/>
      <w:lvlJc w:val="left"/>
      <w:pPr>
        <w:ind w:left="1065" w:hanging="705"/>
      </w:pPr>
      <w:rPr>
        <w:rFonts w:ascii="Symbol" w:eastAsia="Times New Roman" w:hAnsi="Symbol" w:cstheme="minorBidi" w:hint="default"/>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9"/>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C7"/>
    <w:rsid w:val="00042E9F"/>
    <w:rsid w:val="00047A65"/>
    <w:rsid w:val="00053BBD"/>
    <w:rsid w:val="00066CAE"/>
    <w:rsid w:val="000742B3"/>
    <w:rsid w:val="000E1D00"/>
    <w:rsid w:val="001002DE"/>
    <w:rsid w:val="00117804"/>
    <w:rsid w:val="002607D5"/>
    <w:rsid w:val="00267A36"/>
    <w:rsid w:val="002A21DC"/>
    <w:rsid w:val="003725C7"/>
    <w:rsid w:val="003B509F"/>
    <w:rsid w:val="003C7154"/>
    <w:rsid w:val="00410087"/>
    <w:rsid w:val="00457AB7"/>
    <w:rsid w:val="004D2145"/>
    <w:rsid w:val="00506900"/>
    <w:rsid w:val="005108FA"/>
    <w:rsid w:val="005414AC"/>
    <w:rsid w:val="0059024A"/>
    <w:rsid w:val="005A0848"/>
    <w:rsid w:val="005B21A5"/>
    <w:rsid w:val="005F4F25"/>
    <w:rsid w:val="00665F35"/>
    <w:rsid w:val="006674F2"/>
    <w:rsid w:val="006E2EEA"/>
    <w:rsid w:val="00773482"/>
    <w:rsid w:val="007819D1"/>
    <w:rsid w:val="007A6A81"/>
    <w:rsid w:val="007C2DE8"/>
    <w:rsid w:val="007C3840"/>
    <w:rsid w:val="008040BD"/>
    <w:rsid w:val="00832A77"/>
    <w:rsid w:val="00861A92"/>
    <w:rsid w:val="009114BF"/>
    <w:rsid w:val="009647F1"/>
    <w:rsid w:val="00967720"/>
    <w:rsid w:val="0099171E"/>
    <w:rsid w:val="00991E47"/>
    <w:rsid w:val="009A04BD"/>
    <w:rsid w:val="009C2616"/>
    <w:rsid w:val="009D0381"/>
    <w:rsid w:val="009F126B"/>
    <w:rsid w:val="00A71932"/>
    <w:rsid w:val="00A75228"/>
    <w:rsid w:val="00A77E6B"/>
    <w:rsid w:val="00A931C7"/>
    <w:rsid w:val="00A9543D"/>
    <w:rsid w:val="00AB6701"/>
    <w:rsid w:val="00AD63F8"/>
    <w:rsid w:val="00AE61C6"/>
    <w:rsid w:val="00C84178"/>
    <w:rsid w:val="00CE149A"/>
    <w:rsid w:val="00CF16BC"/>
    <w:rsid w:val="00CF7CF3"/>
    <w:rsid w:val="00D270DC"/>
    <w:rsid w:val="00D47E88"/>
    <w:rsid w:val="00D73190"/>
    <w:rsid w:val="00DC4D3E"/>
    <w:rsid w:val="00E14AA7"/>
    <w:rsid w:val="00E54AC1"/>
    <w:rsid w:val="00E70044"/>
    <w:rsid w:val="00F739AA"/>
    <w:rsid w:val="00F878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B8DE4BB-DA2F-4CD5-B084-8BDB6798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nschrift"/>
    <w:qFormat/>
    <w:rsid w:val="00800C03"/>
    <w:pPr>
      <w:tabs>
        <w:tab w:val="left" w:pos="5387"/>
      </w:tabs>
      <w:spacing w:before="160"/>
    </w:pPr>
    <w:rPr>
      <w:rFonts w:ascii="Arial" w:hAnsi="Arial"/>
      <w:sz w:val="18"/>
    </w:rPr>
  </w:style>
  <w:style w:type="paragraph" w:styleId="berschrift1">
    <w:name w:val="heading 1"/>
    <w:aliases w:val="Inhalt"/>
    <w:basedOn w:val="Standard"/>
    <w:next w:val="Standard"/>
    <w:link w:val="berschrift1Zchn"/>
    <w:uiPriority w:val="9"/>
    <w:qFormat/>
    <w:rsid w:val="0089016B"/>
    <w:pPr>
      <w:keepNext/>
      <w:keepLines/>
      <w:spacing w:before="1134"/>
      <w:outlineLvl w:val="0"/>
    </w:pPr>
    <w:rPr>
      <w:rFonts w:eastAsiaTheme="majorEastAsia" w:cstheme="majorBidi"/>
      <w:bCs/>
      <w:szCs w:val="32"/>
    </w:rPr>
  </w:style>
  <w:style w:type="paragraph" w:styleId="berschrift2">
    <w:name w:val="heading 2"/>
    <w:aliases w:val="Geschäftsangaben"/>
    <w:basedOn w:val="Standard"/>
    <w:next w:val="Standard"/>
    <w:link w:val="berschrift2Zchn"/>
    <w:uiPriority w:val="9"/>
    <w:unhideWhenUsed/>
    <w:qFormat/>
    <w:rsid w:val="00671CB4"/>
    <w:pPr>
      <w:keepNext/>
      <w:keepLines/>
      <w:spacing w:before="1134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D12"/>
    <w:pPr>
      <w:tabs>
        <w:tab w:val="center" w:pos="4536"/>
        <w:tab w:val="right" w:pos="9072"/>
      </w:tabs>
    </w:pPr>
  </w:style>
  <w:style w:type="character" w:customStyle="1" w:styleId="KopfzeileZchn">
    <w:name w:val="Kopfzeile Zchn"/>
    <w:basedOn w:val="Absatz-Standardschriftart"/>
    <w:link w:val="Kopfzeile"/>
    <w:uiPriority w:val="99"/>
    <w:rsid w:val="00945D12"/>
  </w:style>
  <w:style w:type="paragraph" w:styleId="Fuzeile">
    <w:name w:val="footer"/>
    <w:basedOn w:val="Standard"/>
    <w:link w:val="FuzeileZchn"/>
    <w:uiPriority w:val="99"/>
    <w:unhideWhenUsed/>
    <w:rsid w:val="00945D12"/>
    <w:pPr>
      <w:tabs>
        <w:tab w:val="center" w:pos="4536"/>
        <w:tab w:val="right" w:pos="9072"/>
      </w:tabs>
    </w:pPr>
  </w:style>
  <w:style w:type="character" w:customStyle="1" w:styleId="FuzeileZchn">
    <w:name w:val="Fußzeile Zchn"/>
    <w:basedOn w:val="Absatz-Standardschriftart"/>
    <w:link w:val="Fuzeile"/>
    <w:uiPriority w:val="99"/>
    <w:rsid w:val="00945D12"/>
  </w:style>
  <w:style w:type="paragraph" w:styleId="KeinLeerraum">
    <w:name w:val="No Spacing"/>
    <w:aliases w:val="Briefkopf"/>
    <w:link w:val="KeinLeerraumZchn"/>
    <w:qFormat/>
    <w:rsid w:val="005167D5"/>
    <w:pPr>
      <w:spacing w:before="2835"/>
    </w:pPr>
    <w:rPr>
      <w:rFonts w:ascii="Arial" w:hAnsi="Arial"/>
      <w:noProof/>
      <w:sz w:val="13"/>
      <w:szCs w:val="13"/>
    </w:rPr>
  </w:style>
  <w:style w:type="character" w:customStyle="1" w:styleId="KeinLeerraumZchn">
    <w:name w:val="Kein Leerraum Zchn"/>
    <w:aliases w:val="Briefkopf Zchn"/>
    <w:basedOn w:val="Absatz-Standardschriftart"/>
    <w:link w:val="KeinLeerraum"/>
    <w:rsid w:val="005167D5"/>
    <w:rPr>
      <w:rFonts w:ascii="Arial" w:hAnsi="Arial"/>
      <w:noProof/>
      <w:sz w:val="13"/>
      <w:szCs w:val="13"/>
    </w:rPr>
  </w:style>
  <w:style w:type="paragraph" w:styleId="Sprechblasentext">
    <w:name w:val="Balloon Text"/>
    <w:basedOn w:val="Standard"/>
    <w:link w:val="SprechblasentextZchn"/>
    <w:uiPriority w:val="99"/>
    <w:semiHidden/>
    <w:unhideWhenUsed/>
    <w:rsid w:val="005167D5"/>
    <w:rPr>
      <w:rFonts w:ascii="Lucida Grande" w:hAnsi="Lucida Grande"/>
      <w:szCs w:val="18"/>
    </w:rPr>
  </w:style>
  <w:style w:type="character" w:customStyle="1" w:styleId="SprechblasentextZchn">
    <w:name w:val="Sprechblasentext Zchn"/>
    <w:basedOn w:val="Absatz-Standardschriftart"/>
    <w:link w:val="Sprechblasentext"/>
    <w:uiPriority w:val="99"/>
    <w:semiHidden/>
    <w:rsid w:val="005167D5"/>
    <w:rPr>
      <w:rFonts w:ascii="Lucida Grande" w:hAnsi="Lucida Grande"/>
      <w:sz w:val="18"/>
      <w:szCs w:val="18"/>
    </w:rPr>
  </w:style>
  <w:style w:type="character" w:customStyle="1" w:styleId="berschrift1Zchn">
    <w:name w:val="Überschrift 1 Zchn"/>
    <w:aliases w:val="Inhalt Zchn"/>
    <w:basedOn w:val="Absatz-Standardschriftart"/>
    <w:link w:val="berschrift1"/>
    <w:uiPriority w:val="9"/>
    <w:rsid w:val="0089016B"/>
    <w:rPr>
      <w:rFonts w:ascii="Arial" w:eastAsiaTheme="majorEastAsia" w:hAnsi="Arial" w:cstheme="majorBidi"/>
      <w:bCs/>
      <w:sz w:val="18"/>
      <w:szCs w:val="32"/>
    </w:rPr>
  </w:style>
  <w:style w:type="paragraph" w:styleId="Inhaltsverzeichnisberschrift">
    <w:name w:val="TOC Heading"/>
    <w:basedOn w:val="berschrift1"/>
    <w:next w:val="Standard"/>
    <w:uiPriority w:val="39"/>
    <w:unhideWhenUsed/>
    <w:qFormat/>
    <w:rsid w:val="005167D5"/>
    <w:p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semiHidden/>
    <w:unhideWhenUsed/>
    <w:rsid w:val="005167D5"/>
    <w:pPr>
      <w:spacing w:before="240" w:after="120"/>
    </w:pPr>
    <w:rPr>
      <w:b/>
      <w:caps/>
      <w:sz w:val="22"/>
      <w:szCs w:val="22"/>
      <w:u w:val="single"/>
    </w:rPr>
  </w:style>
  <w:style w:type="paragraph" w:styleId="Verzeichnis2">
    <w:name w:val="toc 2"/>
    <w:basedOn w:val="Standard"/>
    <w:next w:val="Standard"/>
    <w:autoRedefine/>
    <w:uiPriority w:val="39"/>
    <w:semiHidden/>
    <w:unhideWhenUsed/>
    <w:rsid w:val="005167D5"/>
    <w:rPr>
      <w:b/>
      <w:smallCaps/>
      <w:sz w:val="22"/>
      <w:szCs w:val="22"/>
    </w:rPr>
  </w:style>
  <w:style w:type="paragraph" w:styleId="Verzeichnis3">
    <w:name w:val="toc 3"/>
    <w:basedOn w:val="Standard"/>
    <w:next w:val="Standard"/>
    <w:autoRedefine/>
    <w:uiPriority w:val="39"/>
    <w:semiHidden/>
    <w:unhideWhenUsed/>
    <w:rsid w:val="005167D5"/>
    <w:rPr>
      <w:smallCaps/>
      <w:sz w:val="22"/>
      <w:szCs w:val="22"/>
    </w:rPr>
  </w:style>
  <w:style w:type="paragraph" w:styleId="Verzeichnis4">
    <w:name w:val="toc 4"/>
    <w:basedOn w:val="Standard"/>
    <w:next w:val="Standard"/>
    <w:autoRedefine/>
    <w:uiPriority w:val="39"/>
    <w:semiHidden/>
    <w:unhideWhenUsed/>
    <w:rsid w:val="005167D5"/>
    <w:rPr>
      <w:sz w:val="22"/>
      <w:szCs w:val="22"/>
    </w:rPr>
  </w:style>
  <w:style w:type="paragraph" w:styleId="Verzeichnis5">
    <w:name w:val="toc 5"/>
    <w:basedOn w:val="Standard"/>
    <w:next w:val="Standard"/>
    <w:autoRedefine/>
    <w:uiPriority w:val="39"/>
    <w:semiHidden/>
    <w:unhideWhenUsed/>
    <w:rsid w:val="005167D5"/>
    <w:rPr>
      <w:sz w:val="22"/>
      <w:szCs w:val="22"/>
    </w:rPr>
  </w:style>
  <w:style w:type="paragraph" w:styleId="Verzeichnis6">
    <w:name w:val="toc 6"/>
    <w:basedOn w:val="Standard"/>
    <w:next w:val="Standard"/>
    <w:autoRedefine/>
    <w:uiPriority w:val="39"/>
    <w:semiHidden/>
    <w:unhideWhenUsed/>
    <w:rsid w:val="005167D5"/>
    <w:rPr>
      <w:sz w:val="22"/>
      <w:szCs w:val="22"/>
    </w:rPr>
  </w:style>
  <w:style w:type="paragraph" w:styleId="Verzeichnis7">
    <w:name w:val="toc 7"/>
    <w:basedOn w:val="Standard"/>
    <w:next w:val="Standard"/>
    <w:autoRedefine/>
    <w:uiPriority w:val="39"/>
    <w:semiHidden/>
    <w:unhideWhenUsed/>
    <w:rsid w:val="005167D5"/>
    <w:rPr>
      <w:sz w:val="22"/>
      <w:szCs w:val="22"/>
    </w:rPr>
  </w:style>
  <w:style w:type="paragraph" w:styleId="Verzeichnis8">
    <w:name w:val="toc 8"/>
    <w:basedOn w:val="Standard"/>
    <w:next w:val="Standard"/>
    <w:autoRedefine/>
    <w:uiPriority w:val="39"/>
    <w:semiHidden/>
    <w:unhideWhenUsed/>
    <w:rsid w:val="005167D5"/>
    <w:rPr>
      <w:sz w:val="22"/>
      <w:szCs w:val="22"/>
    </w:rPr>
  </w:style>
  <w:style w:type="paragraph" w:styleId="Verzeichnis9">
    <w:name w:val="toc 9"/>
    <w:basedOn w:val="Standard"/>
    <w:next w:val="Standard"/>
    <w:autoRedefine/>
    <w:uiPriority w:val="39"/>
    <w:semiHidden/>
    <w:unhideWhenUsed/>
    <w:rsid w:val="005167D5"/>
    <w:rPr>
      <w:sz w:val="22"/>
      <w:szCs w:val="22"/>
    </w:rPr>
  </w:style>
  <w:style w:type="character" w:customStyle="1" w:styleId="berschrift2Zchn">
    <w:name w:val="Überschrift 2 Zchn"/>
    <w:aliases w:val="Geschäftsangaben Zchn"/>
    <w:basedOn w:val="Absatz-Standardschriftart"/>
    <w:link w:val="berschrift2"/>
    <w:uiPriority w:val="9"/>
    <w:rsid w:val="00671CB4"/>
    <w:rPr>
      <w:rFonts w:asciiTheme="majorHAnsi" w:eastAsiaTheme="majorEastAsia" w:hAnsiTheme="majorHAnsi" w:cstheme="majorBidi"/>
      <w:b/>
      <w:bCs/>
      <w:color w:val="4F81BD" w:themeColor="accent1"/>
      <w:sz w:val="26"/>
      <w:szCs w:val="26"/>
    </w:rPr>
  </w:style>
  <w:style w:type="paragraph" w:styleId="berarbeitung">
    <w:name w:val="Revision"/>
    <w:hidden/>
    <w:uiPriority w:val="99"/>
    <w:semiHidden/>
    <w:rsid w:val="007B1631"/>
    <w:rPr>
      <w:rFonts w:ascii="Arial" w:hAnsi="Arial"/>
      <w:sz w:val="18"/>
    </w:rPr>
  </w:style>
  <w:style w:type="paragraph" w:styleId="Dokumentstruktur">
    <w:name w:val="Document Map"/>
    <w:basedOn w:val="Standard"/>
    <w:link w:val="DokumentstrukturZchn"/>
    <w:uiPriority w:val="99"/>
    <w:semiHidden/>
    <w:unhideWhenUsed/>
    <w:rsid w:val="007B1631"/>
    <w:pPr>
      <w:spacing w:before="0"/>
    </w:pPr>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7B1631"/>
    <w:rPr>
      <w:rFonts w:ascii="Lucida Grande" w:hAnsi="Lucida Grande" w:cs="Lucida Grande"/>
    </w:rPr>
  </w:style>
  <w:style w:type="character" w:styleId="Hyperlink">
    <w:name w:val="Hyperlink"/>
    <w:basedOn w:val="Absatz-Standardschriftart"/>
    <w:uiPriority w:val="99"/>
    <w:unhideWhenUsed/>
    <w:rsid w:val="00AB6701"/>
    <w:rPr>
      <w:color w:val="0000FF" w:themeColor="hyperlink"/>
      <w:u w:val="single"/>
    </w:rPr>
  </w:style>
  <w:style w:type="paragraph" w:styleId="Listenabsatz">
    <w:name w:val="List Paragraph"/>
    <w:basedOn w:val="Standard"/>
    <w:qFormat/>
    <w:rsid w:val="004D2145"/>
    <w:pPr>
      <w:ind w:left="720"/>
      <w:contextualSpacing/>
    </w:pPr>
  </w:style>
  <w:style w:type="paragraph" w:customStyle="1" w:styleId="Listenabsatz1">
    <w:name w:val="Listenabsatz1"/>
    <w:basedOn w:val="Standard"/>
    <w:qFormat/>
    <w:rsid w:val="002A21DC"/>
    <w:pPr>
      <w:ind w:left="720"/>
      <w:contextualSpacing/>
    </w:pPr>
    <w:rPr>
      <w:rFonts w:eastAsia="MS Mincho" w:cs="Times New Roman"/>
    </w:rPr>
  </w:style>
  <w:style w:type="table" w:styleId="Tabellenraster">
    <w:name w:val="Table Grid"/>
    <w:basedOn w:val="NormaleTabelle"/>
    <w:uiPriority w:val="59"/>
    <w:rsid w:val="00A7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31373">
      <w:bodyDiv w:val="1"/>
      <w:marLeft w:val="0"/>
      <w:marRight w:val="0"/>
      <w:marTop w:val="0"/>
      <w:marBottom w:val="0"/>
      <w:divBdr>
        <w:top w:val="none" w:sz="0" w:space="0" w:color="auto"/>
        <w:left w:val="none" w:sz="0" w:space="0" w:color="auto"/>
        <w:bottom w:val="none" w:sz="0" w:space="0" w:color="auto"/>
        <w:right w:val="none" w:sz="0" w:space="0" w:color="auto"/>
      </w:divBdr>
    </w:div>
    <w:div w:id="1839728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en@steinburg-sozial.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inburg-sozial.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intz@steinburg-sozial.de" TargetMode="External"/><Relationship Id="rId4" Type="http://schemas.openxmlformats.org/officeDocument/2006/relationships/settings" Target="settings.xml"/><Relationship Id="rId9" Type="http://schemas.openxmlformats.org/officeDocument/2006/relationships/hyperlink" Target="http://www.steinburg-sozial.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lIns="0" tIns="0" rIns="0" bIns="0" rtlCol="0">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F282-63DC-4581-A95B-2822653D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40BF9B53</Template>
  <TotalTime>0</TotalTime>
  <Pages>2</Pages>
  <Words>428</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IN.MEDIUM GmbH</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Nagel, Andre</dc:creator>
  <cp:lastModifiedBy>Schweig, Regina</cp:lastModifiedBy>
  <cp:revision>5</cp:revision>
  <cp:lastPrinted>2021-07-26T09:53:00Z</cp:lastPrinted>
  <dcterms:created xsi:type="dcterms:W3CDTF">2021-07-01T06:59:00Z</dcterms:created>
  <dcterms:modified xsi:type="dcterms:W3CDTF">2021-07-26T09:57:00Z</dcterms:modified>
</cp:coreProperties>
</file>